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DA3" w:rsidRPr="00E81DA3" w:rsidRDefault="00E81DA3" w:rsidP="00E81DA3">
      <w:pPr>
        <w:tabs>
          <w:tab w:val="left" w:pos="4230"/>
        </w:tabs>
        <w:ind w:left="-284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ТекстовоеПоле447"/>
      <w:r w:rsidRPr="00E81D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№</w:t>
      </w:r>
      <w:r w:rsidRPr="00F929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E81D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 договору </w:t>
      </w:r>
    </w:p>
    <w:p w:rsidR="00E81DA3" w:rsidRPr="00E81DA3" w:rsidRDefault="00E81DA3" w:rsidP="00E81DA3">
      <w:pPr>
        <w:tabs>
          <w:tab w:val="left" w:pos="4230"/>
        </w:tabs>
        <w:ind w:left="-284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81D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</w:t>
      </w:r>
      <w:r w:rsidRPr="00E81DA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 </w:t>
      </w:r>
      <w:r w:rsidR="00E16EC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_______________</w:t>
      </w:r>
      <w:r w:rsidR="00A95A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от _________2019</w:t>
      </w:r>
      <w:bookmarkStart w:id="1" w:name="_GoBack"/>
      <w:bookmarkEnd w:id="1"/>
      <w:r w:rsidRPr="00E81D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</w:t>
      </w:r>
    </w:p>
    <w:p w:rsidR="007A2AC5" w:rsidRPr="00E81DA3" w:rsidRDefault="007A2AC5" w:rsidP="002E4458">
      <w:pPr>
        <w:keepLines/>
        <w:spacing w:line="240" w:lineRule="exact"/>
        <w:jc w:val="both"/>
        <w:rPr>
          <w:rFonts w:ascii="Times New Roman" w:eastAsia="MS Mincho" w:hAnsi="Times New Roman" w:cs="Times New Roman"/>
          <w:spacing w:val="-2"/>
          <w:sz w:val="24"/>
          <w:szCs w:val="24"/>
        </w:rPr>
      </w:pPr>
    </w:p>
    <w:bookmarkEnd w:id="0"/>
    <w:p w:rsidR="007A2AC5" w:rsidRPr="00E81DA3" w:rsidRDefault="00E81DA3" w:rsidP="00E81DA3">
      <w:pPr>
        <w:keepLines/>
        <w:spacing w:after="160" w:line="240" w:lineRule="exact"/>
        <w:ind w:firstLine="851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81DA3">
        <w:rPr>
          <w:rFonts w:ascii="Times New Roman" w:hAnsi="Times New Roman" w:cs="Times New Roman"/>
          <w:b/>
          <w:bCs/>
          <w:sz w:val="24"/>
          <w:szCs w:val="24"/>
        </w:rPr>
        <w:t xml:space="preserve">АО «АНПЗ ВНК», </w:t>
      </w:r>
      <w:r w:rsidRPr="00E81DA3">
        <w:rPr>
          <w:rFonts w:ascii="Times New Roman" w:hAnsi="Times New Roman" w:cs="Times New Roman"/>
          <w:sz w:val="24"/>
          <w:szCs w:val="24"/>
        </w:rPr>
        <w:t xml:space="preserve">именуемое в дальнейшем </w:t>
      </w:r>
      <w:r w:rsidRPr="00E81DA3">
        <w:rPr>
          <w:rFonts w:ascii="Times New Roman" w:hAnsi="Times New Roman" w:cs="Times New Roman"/>
          <w:b/>
          <w:sz w:val="24"/>
          <w:szCs w:val="24"/>
        </w:rPr>
        <w:t>Продавец</w:t>
      </w:r>
      <w:r w:rsidRPr="00E81DA3">
        <w:rPr>
          <w:rFonts w:ascii="Times New Roman" w:hAnsi="Times New Roman" w:cs="Times New Roman"/>
          <w:sz w:val="24"/>
          <w:szCs w:val="24"/>
        </w:rPr>
        <w:t>, в лице</w:t>
      </w:r>
      <w:r w:rsidRPr="00E81DA3">
        <w:rPr>
          <w:rFonts w:ascii="Times New Roman" w:hAnsi="Times New Roman" w:cs="Times New Roman"/>
          <w:b/>
          <w:bCs/>
          <w:sz w:val="24"/>
          <w:szCs w:val="24"/>
        </w:rPr>
        <w:t xml:space="preserve"> Генерального директора</w:t>
      </w:r>
      <w:r w:rsidR="00E16ECB">
        <w:rPr>
          <w:rFonts w:ascii="Times New Roman" w:hAnsi="Times New Roman" w:cs="Times New Roman"/>
          <w:b/>
          <w:bCs/>
          <w:sz w:val="24"/>
          <w:szCs w:val="24"/>
        </w:rPr>
        <w:t>________________________</w:t>
      </w:r>
      <w:r w:rsidRPr="00E81DA3">
        <w:rPr>
          <w:rFonts w:ascii="Times New Roman" w:hAnsi="Times New Roman" w:cs="Times New Roman"/>
          <w:sz w:val="24"/>
          <w:szCs w:val="24"/>
        </w:rPr>
        <w:t>, действующего на основании Устава,  с одной стороны</w:t>
      </w:r>
      <w:r w:rsidRPr="00E81DA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7A2AC5" w:rsidRPr="00E81DA3">
        <w:rPr>
          <w:rFonts w:ascii="Times New Roman" w:eastAsia="MS Mincho" w:hAnsi="Times New Roman" w:cs="Times New Roman"/>
          <w:sz w:val="24"/>
          <w:szCs w:val="24"/>
        </w:rPr>
        <w:t xml:space="preserve">и </w:t>
      </w:r>
    </w:p>
    <w:p w:rsidR="007A2AC5" w:rsidRPr="00E81DA3" w:rsidRDefault="00E81DA3" w:rsidP="00E81DA3">
      <w:pPr>
        <w:keepLines/>
        <w:spacing w:after="160" w:line="240" w:lineRule="exact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1DA3">
        <w:rPr>
          <w:rStyle w:val="a9"/>
          <w:rFonts w:eastAsiaTheme="minorHAnsi"/>
        </w:rPr>
        <w:t xml:space="preserve"> </w:t>
      </w:r>
      <w:r w:rsidR="00E16ECB">
        <w:rPr>
          <w:rFonts w:ascii="Times New Roman" w:hAnsi="Times New Roman" w:cs="Times New Roman"/>
          <w:b/>
          <w:sz w:val="24"/>
          <w:szCs w:val="24"/>
        </w:rPr>
        <w:t>_________________</w:t>
      </w:r>
      <w:r w:rsidRPr="00E81DA3">
        <w:rPr>
          <w:rFonts w:ascii="Times New Roman" w:hAnsi="Times New Roman" w:cs="Times New Roman"/>
          <w:b/>
          <w:sz w:val="24"/>
          <w:szCs w:val="24"/>
        </w:rPr>
        <w:t>,</w:t>
      </w:r>
      <w:r w:rsidRPr="00CF7D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F7D17" w:rsidRPr="00CF7D17">
        <w:rPr>
          <w:rStyle w:val="a9"/>
          <w:rFonts w:eastAsiaTheme="minorHAnsi"/>
        </w:rPr>
        <w:t xml:space="preserve">именуемое в дальнейшем </w:t>
      </w:r>
      <w:r w:rsidR="00CF7D17" w:rsidRPr="00CF7D17">
        <w:rPr>
          <w:rStyle w:val="a9"/>
          <w:rFonts w:eastAsiaTheme="minorHAnsi"/>
          <w:b/>
        </w:rPr>
        <w:t>Покупатель</w:t>
      </w:r>
      <w:r w:rsidR="00CF7D17" w:rsidRPr="00CF7D17">
        <w:rPr>
          <w:rStyle w:val="a9"/>
          <w:rFonts w:eastAsiaTheme="minorHAnsi"/>
        </w:rPr>
        <w:t xml:space="preserve"> в лице </w:t>
      </w:r>
      <w:r w:rsidR="00E16ECB">
        <w:rPr>
          <w:rStyle w:val="a9"/>
          <w:rFonts w:eastAsiaTheme="minorHAnsi"/>
          <w:b/>
        </w:rPr>
        <w:t>_______________________________</w:t>
      </w:r>
      <w:r w:rsidRPr="00CF7D17">
        <w:rPr>
          <w:rStyle w:val="a9"/>
          <w:rFonts w:eastAsiaTheme="minorHAnsi"/>
        </w:rPr>
        <w:t>,</w:t>
      </w:r>
      <w:r w:rsidRPr="00E81DA3">
        <w:rPr>
          <w:rStyle w:val="a9"/>
          <w:rFonts w:eastAsiaTheme="minorHAnsi"/>
        </w:rPr>
        <w:t xml:space="preserve"> действующего на основании </w:t>
      </w:r>
      <w:r w:rsidRPr="00E81DA3">
        <w:rPr>
          <w:rFonts w:ascii="Times New Roman" w:hAnsi="Times New Roman" w:cs="Times New Roman"/>
          <w:sz w:val="24"/>
          <w:szCs w:val="24"/>
        </w:rPr>
        <w:t>Устава</w:t>
      </w:r>
      <w:r w:rsidRPr="00E81DA3">
        <w:rPr>
          <w:rStyle w:val="a9"/>
          <w:rFonts w:eastAsiaTheme="minorHAnsi"/>
        </w:rPr>
        <w:t xml:space="preserve">, именуемые в дальнейшем </w:t>
      </w:r>
      <w:r w:rsidRPr="00E81DA3">
        <w:rPr>
          <w:rStyle w:val="a9"/>
          <w:rFonts w:eastAsiaTheme="minorHAnsi"/>
          <w:b/>
        </w:rPr>
        <w:t>Сторона</w:t>
      </w:r>
      <w:r w:rsidRPr="00E81DA3">
        <w:rPr>
          <w:rStyle w:val="a9"/>
          <w:rFonts w:eastAsiaTheme="minorHAnsi"/>
        </w:rPr>
        <w:t xml:space="preserve"> и </w:t>
      </w:r>
      <w:r w:rsidRPr="00E81DA3">
        <w:rPr>
          <w:rStyle w:val="a9"/>
          <w:rFonts w:eastAsiaTheme="minorHAnsi"/>
          <w:b/>
        </w:rPr>
        <w:t>Стороны</w:t>
      </w:r>
      <w:r w:rsidRPr="00E81DA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7A2AC5" w:rsidRPr="00E81DA3">
        <w:rPr>
          <w:rFonts w:ascii="Times New Roman" w:eastAsia="MS Mincho" w:hAnsi="Times New Roman" w:cs="Times New Roman"/>
          <w:sz w:val="24"/>
          <w:szCs w:val="24"/>
        </w:rPr>
        <w:t xml:space="preserve">заключили настоящее Приложение № </w:t>
      </w:r>
      <w:r w:rsidRPr="00E81DA3">
        <w:rPr>
          <w:rFonts w:ascii="Times New Roman" w:eastAsia="MS Mincho" w:hAnsi="Times New Roman" w:cs="Times New Roman"/>
          <w:sz w:val="24"/>
          <w:szCs w:val="24"/>
        </w:rPr>
        <w:t xml:space="preserve">8 </w:t>
      </w:r>
      <w:r w:rsidR="007A2AC5" w:rsidRPr="00E81DA3">
        <w:rPr>
          <w:rFonts w:ascii="Times New Roman" w:eastAsia="MS Mincho" w:hAnsi="Times New Roman" w:cs="Times New Roman"/>
          <w:sz w:val="24"/>
          <w:szCs w:val="24"/>
        </w:rPr>
        <w:t xml:space="preserve">к </w:t>
      </w:r>
      <w:r w:rsidRPr="00E81DA3">
        <w:rPr>
          <w:rFonts w:ascii="Times New Roman" w:eastAsia="MS Mincho" w:hAnsi="Times New Roman" w:cs="Times New Roman"/>
          <w:sz w:val="24"/>
          <w:szCs w:val="24"/>
        </w:rPr>
        <w:t>ДОГОВОРУ</w:t>
      </w:r>
      <w:r w:rsidR="007A2AC5" w:rsidRPr="00E81DA3">
        <w:rPr>
          <w:rFonts w:ascii="Times New Roman" w:eastAsia="MS Mincho" w:hAnsi="Times New Roman" w:cs="Times New Roman"/>
          <w:sz w:val="24"/>
          <w:szCs w:val="24"/>
        </w:rPr>
        <w:t xml:space="preserve"> № </w:t>
      </w:r>
      <w:r w:rsidR="00E16ECB">
        <w:rPr>
          <w:rFonts w:ascii="Times New Roman" w:eastAsia="MS Mincho" w:hAnsi="Times New Roman" w:cs="Times New Roman"/>
          <w:sz w:val="24"/>
          <w:szCs w:val="24"/>
        </w:rPr>
        <w:t>_______________</w:t>
      </w:r>
      <w:r w:rsidRPr="00E81DA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gramStart"/>
      <w:r w:rsidR="007A2AC5" w:rsidRPr="00E81DA3">
        <w:rPr>
          <w:rFonts w:ascii="Times New Roman" w:eastAsia="MS Mincho" w:hAnsi="Times New Roman" w:cs="Times New Roman"/>
          <w:sz w:val="24"/>
          <w:szCs w:val="24"/>
        </w:rPr>
        <w:t>от</w:t>
      </w:r>
      <w:proofErr w:type="gramEnd"/>
      <w:r w:rsidRPr="00E81DA3">
        <w:rPr>
          <w:rFonts w:ascii="Times New Roman" w:eastAsia="MS Mincho" w:hAnsi="Times New Roman" w:cs="Times New Roman"/>
          <w:sz w:val="24"/>
          <w:szCs w:val="24"/>
        </w:rPr>
        <w:t>______________</w:t>
      </w:r>
      <w:r w:rsidR="007A2AC5" w:rsidRPr="00E81DA3">
        <w:rPr>
          <w:rFonts w:ascii="Times New Roman" w:eastAsia="MS Mincho" w:hAnsi="Times New Roman" w:cs="Times New Roman"/>
          <w:sz w:val="24"/>
          <w:szCs w:val="24"/>
        </w:rPr>
        <w:t xml:space="preserve"> о нижеследующем:</w:t>
      </w:r>
    </w:p>
    <w:p w:rsidR="00E81DA3" w:rsidRDefault="00E81DA3" w:rsidP="00E81DA3">
      <w:pPr>
        <w:spacing w:after="0"/>
        <w:ind w:left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A2AC5" w:rsidRPr="00E81DA3" w:rsidRDefault="007A2AC5" w:rsidP="00AF5C43">
      <w:pPr>
        <w:spacing w:after="120"/>
        <w:ind w:left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E81DA3">
        <w:rPr>
          <w:rFonts w:ascii="Times New Roman" w:hAnsi="Times New Roman" w:cs="Times New Roman"/>
          <w:b/>
          <w:caps/>
          <w:sz w:val="24"/>
          <w:szCs w:val="24"/>
        </w:rPr>
        <w:t>ШТРАФЫ за НАРУШЕНИЯ В ОБЛАСТИ ПБОТОС</w:t>
      </w:r>
    </w:p>
    <w:p w:rsidR="007A2AC5" w:rsidRPr="00E81DA3" w:rsidRDefault="007A2AC5" w:rsidP="00516083">
      <w:pPr>
        <w:jc w:val="both"/>
        <w:rPr>
          <w:rFonts w:ascii="Times New Roman" w:hAnsi="Times New Roman" w:cs="Times New Roman"/>
          <w:sz w:val="24"/>
          <w:szCs w:val="24"/>
        </w:rPr>
      </w:pPr>
      <w:r w:rsidRPr="00E81DA3">
        <w:rPr>
          <w:rFonts w:ascii="Times New Roman" w:hAnsi="Times New Roman" w:cs="Times New Roman"/>
          <w:sz w:val="24"/>
          <w:szCs w:val="24"/>
        </w:rPr>
        <w:t xml:space="preserve">Нижеуказанные штрафы применяются в случае нарушений в области ПБОТОС, допущенных </w:t>
      </w:r>
      <w:r w:rsidR="00E81DA3">
        <w:rPr>
          <w:rFonts w:ascii="Times New Roman" w:hAnsi="Times New Roman" w:cs="Times New Roman"/>
          <w:sz w:val="24"/>
          <w:szCs w:val="24"/>
        </w:rPr>
        <w:t>ПОКУПАТЕЛЕМ</w:t>
      </w:r>
      <w:r w:rsidRPr="00E81DA3">
        <w:rPr>
          <w:rFonts w:ascii="Times New Roman" w:hAnsi="Times New Roman" w:cs="Times New Roman"/>
          <w:caps/>
          <w:sz w:val="24"/>
          <w:szCs w:val="24"/>
        </w:rPr>
        <w:t>,</w:t>
      </w:r>
      <w:r w:rsidRPr="00E81DA3">
        <w:rPr>
          <w:rFonts w:ascii="Times New Roman" w:hAnsi="Times New Roman" w:cs="Times New Roman"/>
          <w:sz w:val="24"/>
          <w:szCs w:val="24"/>
        </w:rPr>
        <w:t xml:space="preserve"> </w:t>
      </w:r>
      <w:r w:rsidR="00B75EE9">
        <w:rPr>
          <w:rFonts w:ascii="Times New Roman" w:hAnsi="Times New Roman" w:cs="Times New Roman"/>
          <w:sz w:val="24"/>
          <w:szCs w:val="24"/>
        </w:rPr>
        <w:t xml:space="preserve">при </w:t>
      </w:r>
      <w:r w:rsidRPr="00E81DA3">
        <w:rPr>
          <w:rFonts w:ascii="Times New Roman" w:hAnsi="Times New Roman" w:cs="Times New Roman"/>
          <w:sz w:val="24"/>
          <w:szCs w:val="24"/>
        </w:rPr>
        <w:t xml:space="preserve"> </w:t>
      </w:r>
      <w:r w:rsidR="00E81DA3">
        <w:rPr>
          <w:rFonts w:ascii="Times New Roman" w:hAnsi="Times New Roman" w:cs="Times New Roman"/>
          <w:sz w:val="24"/>
          <w:szCs w:val="24"/>
        </w:rPr>
        <w:t>ВЫВОЗ</w:t>
      </w:r>
      <w:r w:rsidR="00B75EE9">
        <w:rPr>
          <w:rFonts w:ascii="Times New Roman" w:hAnsi="Times New Roman" w:cs="Times New Roman"/>
          <w:sz w:val="24"/>
          <w:szCs w:val="24"/>
        </w:rPr>
        <w:t>Е</w:t>
      </w:r>
      <w:r w:rsidR="00E81DA3">
        <w:rPr>
          <w:rFonts w:ascii="Times New Roman" w:hAnsi="Times New Roman" w:cs="Times New Roman"/>
          <w:sz w:val="24"/>
          <w:szCs w:val="24"/>
        </w:rPr>
        <w:t xml:space="preserve"> </w:t>
      </w:r>
      <w:r w:rsidR="00E16ECB">
        <w:rPr>
          <w:rFonts w:ascii="Times New Roman" w:hAnsi="Times New Roman" w:cs="Times New Roman"/>
          <w:sz w:val="24"/>
          <w:szCs w:val="24"/>
        </w:rPr>
        <w:t>ТМЦ</w:t>
      </w:r>
      <w:r w:rsidRPr="00E81DA3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3"/>
        <w:gridCol w:w="4335"/>
        <w:gridCol w:w="768"/>
        <w:gridCol w:w="840"/>
        <w:gridCol w:w="822"/>
        <w:gridCol w:w="1046"/>
        <w:gridCol w:w="1134"/>
        <w:gridCol w:w="1060"/>
      </w:tblGrid>
      <w:tr w:rsidR="007A2AC5" w:rsidRPr="00E81DA3" w:rsidTr="00E81DA3">
        <w:trPr>
          <w:trHeight w:val="495"/>
        </w:trPr>
        <w:tc>
          <w:tcPr>
            <w:tcW w:w="593" w:type="dxa"/>
            <w:vMerge w:val="restart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35" w:type="dxa"/>
            <w:vMerge w:val="restart"/>
            <w:shd w:val="clear" w:color="auto" w:fill="auto"/>
            <w:hideMark/>
          </w:tcPr>
          <w:p w:rsidR="007A2AC5" w:rsidRPr="00E81DA3" w:rsidRDefault="007A2AC5" w:rsidP="00F125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2AC5" w:rsidRPr="00E81DA3" w:rsidRDefault="007A2AC5" w:rsidP="00F125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Нарушение</w:t>
            </w:r>
          </w:p>
        </w:tc>
        <w:tc>
          <w:tcPr>
            <w:tcW w:w="5670" w:type="dxa"/>
            <w:gridSpan w:val="6"/>
            <w:shd w:val="clear" w:color="auto" w:fill="auto"/>
            <w:hideMark/>
          </w:tcPr>
          <w:p w:rsidR="007A2AC5" w:rsidRPr="00E81DA3" w:rsidRDefault="007A2AC5" w:rsidP="00F125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Цена договора с учетом НДС, тыс. руб.</w:t>
            </w:r>
          </w:p>
        </w:tc>
      </w:tr>
      <w:tr w:rsidR="00E81DA3" w:rsidRPr="00E81DA3" w:rsidTr="00E81DA3">
        <w:trPr>
          <w:trHeight w:val="603"/>
        </w:trPr>
        <w:tc>
          <w:tcPr>
            <w:tcW w:w="593" w:type="dxa"/>
            <w:vMerge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5" w:type="dxa"/>
            <w:vMerge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≤100</w:t>
            </w:r>
          </w:p>
        </w:tc>
        <w:tc>
          <w:tcPr>
            <w:tcW w:w="840" w:type="dxa"/>
            <w:shd w:val="clear" w:color="auto" w:fill="auto"/>
            <w:hideMark/>
          </w:tcPr>
          <w:p w:rsidR="007A2AC5" w:rsidRPr="00E81DA3" w:rsidRDefault="007A2AC5" w:rsidP="00F125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100 -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br/>
              <w:t>500</w:t>
            </w:r>
          </w:p>
        </w:tc>
        <w:tc>
          <w:tcPr>
            <w:tcW w:w="822" w:type="dxa"/>
            <w:shd w:val="clear" w:color="auto" w:fill="auto"/>
            <w:hideMark/>
          </w:tcPr>
          <w:p w:rsidR="007A2AC5" w:rsidRPr="00E81DA3" w:rsidRDefault="007A2AC5" w:rsidP="00F125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500 -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br/>
              <w:t>2 000</w:t>
            </w:r>
          </w:p>
        </w:tc>
        <w:tc>
          <w:tcPr>
            <w:tcW w:w="1046" w:type="dxa"/>
            <w:shd w:val="clear" w:color="auto" w:fill="auto"/>
            <w:hideMark/>
          </w:tcPr>
          <w:p w:rsidR="007A2AC5" w:rsidRPr="00E81DA3" w:rsidRDefault="007A2AC5" w:rsidP="00F125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2 000 -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br/>
              <w:t>20 000</w:t>
            </w:r>
          </w:p>
        </w:tc>
        <w:tc>
          <w:tcPr>
            <w:tcW w:w="1134" w:type="dxa"/>
            <w:shd w:val="clear" w:color="auto" w:fill="auto"/>
            <w:hideMark/>
          </w:tcPr>
          <w:p w:rsidR="007A2AC5" w:rsidRPr="00E81DA3" w:rsidRDefault="007A2AC5" w:rsidP="00F125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20 000 - 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br/>
              <w:t>50 000</w:t>
            </w:r>
          </w:p>
        </w:tc>
        <w:tc>
          <w:tcPr>
            <w:tcW w:w="106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&gt;50 000</w:t>
            </w:r>
          </w:p>
        </w:tc>
      </w:tr>
      <w:tr w:rsidR="007A2AC5" w:rsidRPr="00E81DA3" w:rsidTr="00E81DA3">
        <w:trPr>
          <w:trHeight w:val="750"/>
        </w:trPr>
        <w:tc>
          <w:tcPr>
            <w:tcW w:w="593" w:type="dxa"/>
            <w:vMerge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5" w:type="dxa"/>
            <w:vMerge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gridSpan w:val="6"/>
            <w:shd w:val="clear" w:color="auto" w:fill="auto"/>
            <w:hideMark/>
          </w:tcPr>
          <w:p w:rsidR="007A2AC5" w:rsidRPr="00E81DA3" w:rsidRDefault="007A2AC5" w:rsidP="00F125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Сумма штрафа, взыскиваемого за каждое выявленное  нарушение (тыс. руб.)</w:t>
            </w:r>
          </w:p>
        </w:tc>
      </w:tr>
      <w:tr w:rsidR="007A2AC5" w:rsidRPr="00E81DA3" w:rsidTr="005F474B">
        <w:trPr>
          <w:trHeight w:val="174"/>
        </w:trPr>
        <w:tc>
          <w:tcPr>
            <w:tcW w:w="593" w:type="dxa"/>
            <w:shd w:val="clear" w:color="auto" w:fill="auto"/>
            <w:hideMark/>
          </w:tcPr>
          <w:p w:rsidR="007A2AC5" w:rsidRPr="00E81DA3" w:rsidRDefault="007A2AC5" w:rsidP="00F125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335" w:type="dxa"/>
            <w:shd w:val="clear" w:color="auto" w:fill="auto"/>
            <w:hideMark/>
          </w:tcPr>
          <w:p w:rsidR="007A2AC5" w:rsidRPr="00E81DA3" w:rsidRDefault="007A2AC5" w:rsidP="00F125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68" w:type="dxa"/>
            <w:shd w:val="clear" w:color="auto" w:fill="auto"/>
            <w:hideMark/>
          </w:tcPr>
          <w:p w:rsidR="007A2AC5" w:rsidRPr="00E81DA3" w:rsidRDefault="007A2AC5" w:rsidP="00F125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40" w:type="dxa"/>
            <w:shd w:val="clear" w:color="auto" w:fill="auto"/>
            <w:hideMark/>
          </w:tcPr>
          <w:p w:rsidR="007A2AC5" w:rsidRPr="00E81DA3" w:rsidRDefault="007A2AC5" w:rsidP="00F125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22" w:type="dxa"/>
            <w:shd w:val="clear" w:color="auto" w:fill="auto"/>
            <w:hideMark/>
          </w:tcPr>
          <w:p w:rsidR="007A2AC5" w:rsidRPr="00E81DA3" w:rsidRDefault="007A2AC5" w:rsidP="00F125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046" w:type="dxa"/>
            <w:shd w:val="clear" w:color="auto" w:fill="auto"/>
            <w:hideMark/>
          </w:tcPr>
          <w:p w:rsidR="007A2AC5" w:rsidRPr="00E81DA3" w:rsidRDefault="007A2AC5" w:rsidP="00F125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hideMark/>
          </w:tcPr>
          <w:p w:rsidR="007A2AC5" w:rsidRPr="00E81DA3" w:rsidRDefault="007A2AC5" w:rsidP="00F125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060" w:type="dxa"/>
            <w:shd w:val="clear" w:color="auto" w:fill="auto"/>
            <w:hideMark/>
          </w:tcPr>
          <w:p w:rsidR="007A2AC5" w:rsidRPr="00E81DA3" w:rsidRDefault="007A2AC5" w:rsidP="00F125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7A2AC5" w:rsidRPr="00E81DA3" w:rsidTr="00E81DA3">
        <w:trPr>
          <w:trHeight w:val="1350"/>
        </w:trPr>
        <w:tc>
          <w:tcPr>
            <w:tcW w:w="593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5" w:type="dxa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68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22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46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6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7A2AC5" w:rsidRPr="00E81DA3" w:rsidTr="00E81DA3">
        <w:trPr>
          <w:trHeight w:val="915"/>
        </w:trPr>
        <w:tc>
          <w:tcPr>
            <w:tcW w:w="593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35" w:type="dxa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Несоблюдение требований пожарной безопасности (за исключением нарушений, предусмотренных </w:t>
            </w:r>
            <w:proofErr w:type="spellStart"/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. 3 и 4 настоящего Перечня)</w:t>
            </w:r>
          </w:p>
        </w:tc>
        <w:tc>
          <w:tcPr>
            <w:tcW w:w="768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22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46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6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7A2AC5" w:rsidRPr="00E81DA3" w:rsidTr="00E81DA3">
        <w:trPr>
          <w:trHeight w:val="1155"/>
        </w:trPr>
        <w:tc>
          <w:tcPr>
            <w:tcW w:w="593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35" w:type="dxa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68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4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22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046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6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7A2AC5" w:rsidRPr="00E81DA3" w:rsidTr="00E81DA3">
        <w:trPr>
          <w:trHeight w:val="70"/>
        </w:trPr>
        <w:tc>
          <w:tcPr>
            <w:tcW w:w="593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35" w:type="dxa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здоровью или смерть человека </w:t>
            </w:r>
          </w:p>
        </w:tc>
        <w:tc>
          <w:tcPr>
            <w:tcW w:w="768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84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22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046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134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06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</w:tr>
      <w:tr w:rsidR="007A2AC5" w:rsidRPr="00E81DA3" w:rsidTr="00E81DA3">
        <w:trPr>
          <w:trHeight w:val="1275"/>
        </w:trPr>
        <w:tc>
          <w:tcPr>
            <w:tcW w:w="593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4335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листках «Молния», «Уроки, извлеченные из происшествий».</w:t>
            </w:r>
            <w:proofErr w:type="gramEnd"/>
          </w:p>
        </w:tc>
        <w:tc>
          <w:tcPr>
            <w:tcW w:w="768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4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22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46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6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A2AC5" w:rsidRPr="00E81DA3" w:rsidTr="00E81DA3">
        <w:trPr>
          <w:trHeight w:val="475"/>
        </w:trPr>
        <w:tc>
          <w:tcPr>
            <w:tcW w:w="593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35" w:type="dxa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68" w:type="dxa"/>
            <w:shd w:val="clear" w:color="auto" w:fill="auto"/>
            <w:hideMark/>
          </w:tcPr>
          <w:p w:rsidR="007A2AC5" w:rsidRPr="00E81DA3" w:rsidRDefault="00E81DA3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40" w:type="dxa"/>
            <w:shd w:val="clear" w:color="auto" w:fill="auto"/>
            <w:hideMark/>
          </w:tcPr>
          <w:p w:rsidR="007A2AC5" w:rsidRPr="00E81DA3" w:rsidRDefault="00E81DA3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22" w:type="dxa"/>
            <w:shd w:val="clear" w:color="auto" w:fill="auto"/>
            <w:hideMark/>
          </w:tcPr>
          <w:p w:rsidR="007A2AC5" w:rsidRPr="00E81DA3" w:rsidRDefault="00E81DA3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46" w:type="dxa"/>
            <w:shd w:val="clear" w:color="auto" w:fill="auto"/>
            <w:hideMark/>
          </w:tcPr>
          <w:p w:rsidR="007A2AC5" w:rsidRPr="00E81DA3" w:rsidRDefault="00E81DA3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hideMark/>
          </w:tcPr>
          <w:p w:rsidR="007A2AC5" w:rsidRPr="00E81DA3" w:rsidRDefault="00E81DA3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</w:t>
            </w:r>
          </w:p>
        </w:tc>
        <w:tc>
          <w:tcPr>
            <w:tcW w:w="1060" w:type="dxa"/>
            <w:shd w:val="clear" w:color="auto" w:fill="auto"/>
            <w:hideMark/>
          </w:tcPr>
          <w:p w:rsidR="007A2AC5" w:rsidRPr="00E81DA3" w:rsidRDefault="00E81DA3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1250</w:t>
            </w:r>
          </w:p>
        </w:tc>
      </w:tr>
      <w:tr w:rsidR="007A2AC5" w:rsidRPr="00E81DA3" w:rsidTr="00E81DA3">
        <w:trPr>
          <w:trHeight w:val="503"/>
        </w:trPr>
        <w:tc>
          <w:tcPr>
            <w:tcW w:w="593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4335" w:type="dxa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68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4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22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46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06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</w:tr>
      <w:tr w:rsidR="007A2AC5" w:rsidRPr="00E81DA3" w:rsidTr="00E81DA3">
        <w:trPr>
          <w:trHeight w:val="825"/>
        </w:trPr>
        <w:tc>
          <w:tcPr>
            <w:tcW w:w="593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35" w:type="dxa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Непредставление, предоставление с просрочкой более 1 суток отчет</w:t>
            </w:r>
            <w:proofErr w:type="gramStart"/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spellStart"/>
            <w:proofErr w:type="gramEnd"/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proofErr w:type="spellEnd"/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), в области ПБОТОС, предусмотренных Договором </w:t>
            </w:r>
          </w:p>
        </w:tc>
        <w:tc>
          <w:tcPr>
            <w:tcW w:w="768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22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46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6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7A2AC5" w:rsidRPr="00E81DA3" w:rsidTr="00E81DA3">
        <w:trPr>
          <w:trHeight w:val="1275"/>
        </w:trPr>
        <w:tc>
          <w:tcPr>
            <w:tcW w:w="593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35" w:type="dxa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Инциденты, аварии на объектах энергохозяйства, приведшие к отключению </w:t>
            </w:r>
            <w:proofErr w:type="spellStart"/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энергопотребителей</w:t>
            </w:r>
            <w:proofErr w:type="spellEnd"/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/ повреждению </w:t>
            </w:r>
            <w:proofErr w:type="spellStart"/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энергооборудования</w:t>
            </w:r>
            <w:proofErr w:type="spellEnd"/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, происшедшие по вине 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/суб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на объектах и лицензионных участках Заказчика</w:t>
            </w:r>
          </w:p>
        </w:tc>
        <w:tc>
          <w:tcPr>
            <w:tcW w:w="768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4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22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46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134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106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</w:tr>
      <w:tr w:rsidR="007A2AC5" w:rsidRPr="00E81DA3" w:rsidTr="00E81DA3">
        <w:trPr>
          <w:trHeight w:val="1335"/>
        </w:trPr>
        <w:tc>
          <w:tcPr>
            <w:tcW w:w="593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35" w:type="dxa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Инциденты, аварии на объектах энергохозяйства, не приведшие к отключению </w:t>
            </w:r>
            <w:proofErr w:type="spellStart"/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энергопотребителей</w:t>
            </w:r>
            <w:proofErr w:type="spellEnd"/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, повреждению </w:t>
            </w:r>
            <w:proofErr w:type="spellStart"/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энергооборудования</w:t>
            </w:r>
            <w:proofErr w:type="spellEnd"/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, происшедшие по вине 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/суб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на объектах и лицензионных участках Заказчика</w:t>
            </w:r>
          </w:p>
        </w:tc>
        <w:tc>
          <w:tcPr>
            <w:tcW w:w="768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4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22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46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06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</w:tr>
      <w:tr w:rsidR="007A2AC5" w:rsidRPr="00E81DA3" w:rsidTr="00E81DA3">
        <w:trPr>
          <w:trHeight w:val="2235"/>
        </w:trPr>
        <w:tc>
          <w:tcPr>
            <w:tcW w:w="593" w:type="dxa"/>
            <w:shd w:val="clear" w:color="auto" w:fill="auto"/>
            <w:hideMark/>
          </w:tcPr>
          <w:p w:rsidR="007A2AC5" w:rsidRPr="00E81DA3" w:rsidRDefault="007A2AC5" w:rsidP="004A1D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4335" w:type="dxa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/суб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на объектах и лицензионных участках Заказчика. Обрыв воздушных линий электропередач и </w:t>
            </w:r>
            <w:proofErr w:type="spellStart"/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токопроводов</w:t>
            </w:r>
            <w:proofErr w:type="spellEnd"/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, наезд транспортных средств, специальной и строительной техники на опору ЛЭП.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Обрыв подземных линий электропередач и </w:t>
            </w:r>
            <w:proofErr w:type="spellStart"/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токопроводов</w:t>
            </w:r>
            <w:proofErr w:type="spellEnd"/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  <w:gridSpan w:val="6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</w:tr>
      <w:tr w:rsidR="007A2AC5" w:rsidRPr="00E81DA3" w:rsidTr="00E81DA3">
        <w:trPr>
          <w:trHeight w:val="2025"/>
        </w:trPr>
        <w:tc>
          <w:tcPr>
            <w:tcW w:w="593" w:type="dxa"/>
            <w:shd w:val="clear" w:color="auto" w:fill="auto"/>
            <w:hideMark/>
          </w:tcPr>
          <w:p w:rsidR="007A2AC5" w:rsidRPr="00E81DA3" w:rsidRDefault="007A2AC5" w:rsidP="004A1D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35" w:type="dxa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/суб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на объектах и лицензионных участках Заказчика </w:t>
            </w:r>
          </w:p>
        </w:tc>
        <w:tc>
          <w:tcPr>
            <w:tcW w:w="768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4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22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46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134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6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</w:tr>
      <w:tr w:rsidR="007A2AC5" w:rsidRPr="00E81DA3" w:rsidTr="00E81DA3">
        <w:trPr>
          <w:trHeight w:val="1350"/>
        </w:trPr>
        <w:tc>
          <w:tcPr>
            <w:tcW w:w="593" w:type="dxa"/>
            <w:shd w:val="clear" w:color="auto" w:fill="auto"/>
            <w:hideMark/>
          </w:tcPr>
          <w:p w:rsidR="007A2AC5" w:rsidRPr="00E81DA3" w:rsidRDefault="007A2AC5" w:rsidP="004A1D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335" w:type="dxa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/суб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на производственных объектах и лицензионных участках Заказчика</w:t>
            </w:r>
          </w:p>
        </w:tc>
        <w:tc>
          <w:tcPr>
            <w:tcW w:w="768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4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22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46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134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06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7A2AC5" w:rsidRPr="00E81DA3" w:rsidTr="00E81DA3">
        <w:trPr>
          <w:trHeight w:val="1125"/>
        </w:trPr>
        <w:tc>
          <w:tcPr>
            <w:tcW w:w="593" w:type="dxa"/>
            <w:shd w:val="clear" w:color="auto" w:fill="auto"/>
            <w:hideMark/>
          </w:tcPr>
          <w:p w:rsidR="007A2AC5" w:rsidRPr="00E81DA3" w:rsidRDefault="007A2AC5" w:rsidP="004A1D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335" w:type="dxa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работ 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/суб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организацией 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68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4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22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46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6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7A2AC5" w:rsidRPr="00E81DA3" w:rsidTr="00E81DA3">
        <w:trPr>
          <w:trHeight w:val="765"/>
        </w:trPr>
        <w:tc>
          <w:tcPr>
            <w:tcW w:w="593" w:type="dxa"/>
            <w:shd w:val="clear" w:color="auto" w:fill="auto"/>
            <w:hideMark/>
          </w:tcPr>
          <w:p w:rsidR="007A2AC5" w:rsidRPr="00E81DA3" w:rsidRDefault="007A2AC5" w:rsidP="004A1D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335" w:type="dxa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68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4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22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46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6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7A2AC5" w:rsidRPr="00E81DA3" w:rsidTr="00E81DA3">
        <w:trPr>
          <w:trHeight w:val="348"/>
        </w:trPr>
        <w:tc>
          <w:tcPr>
            <w:tcW w:w="593" w:type="dxa"/>
            <w:shd w:val="clear" w:color="auto" w:fill="auto"/>
            <w:hideMark/>
          </w:tcPr>
          <w:p w:rsidR="007A2AC5" w:rsidRPr="00E81DA3" w:rsidRDefault="007A2AC5" w:rsidP="004A1D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335" w:type="dxa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требований по организации безопасного проведения работ повышенной опасности (за 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исключением нарушений, предусмотренных п. 10;11; 12 настоящего Перечня)</w:t>
            </w:r>
          </w:p>
        </w:tc>
        <w:tc>
          <w:tcPr>
            <w:tcW w:w="768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84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22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46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06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</w:tr>
      <w:tr w:rsidR="007A2AC5" w:rsidRPr="00E81DA3" w:rsidTr="00E81DA3">
        <w:trPr>
          <w:trHeight w:val="632"/>
        </w:trPr>
        <w:tc>
          <w:tcPr>
            <w:tcW w:w="593" w:type="dxa"/>
            <w:shd w:val="clear" w:color="auto" w:fill="auto"/>
            <w:hideMark/>
          </w:tcPr>
          <w:p w:rsidR="007A2AC5" w:rsidRPr="00E81DA3" w:rsidRDefault="007A2AC5" w:rsidP="004A1D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4335" w:type="dxa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Привлечение 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/суб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организацией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обследования), обязательных</w:t>
            </w:r>
            <w:proofErr w:type="gramEnd"/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 психиатрических освидетельствований</w:t>
            </w:r>
          </w:p>
        </w:tc>
        <w:tc>
          <w:tcPr>
            <w:tcW w:w="768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22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46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6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7A2AC5" w:rsidRPr="00E81DA3" w:rsidTr="00E81DA3">
        <w:trPr>
          <w:trHeight w:val="885"/>
        </w:trPr>
        <w:tc>
          <w:tcPr>
            <w:tcW w:w="593" w:type="dxa"/>
            <w:shd w:val="clear" w:color="auto" w:fill="auto"/>
            <w:hideMark/>
          </w:tcPr>
          <w:p w:rsidR="007A2AC5" w:rsidRPr="00E81DA3" w:rsidRDefault="007A2AC5" w:rsidP="004A1D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335" w:type="dxa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работником 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/суб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670" w:type="dxa"/>
            <w:gridSpan w:val="6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5 за каждое нарушение</w:t>
            </w:r>
          </w:p>
        </w:tc>
      </w:tr>
      <w:tr w:rsidR="007A2AC5" w:rsidRPr="00E81DA3" w:rsidTr="00E81DA3">
        <w:trPr>
          <w:trHeight w:val="934"/>
        </w:trPr>
        <w:tc>
          <w:tcPr>
            <w:tcW w:w="593" w:type="dxa"/>
            <w:shd w:val="clear" w:color="auto" w:fill="auto"/>
            <w:hideMark/>
          </w:tcPr>
          <w:p w:rsidR="007A2AC5" w:rsidRPr="00E81DA3" w:rsidRDefault="007A2AC5" w:rsidP="004A1D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335" w:type="dxa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ДТП по вине работника 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/суб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с наличием пострадавшего </w:t>
            </w:r>
          </w:p>
        </w:tc>
        <w:tc>
          <w:tcPr>
            <w:tcW w:w="5670" w:type="dxa"/>
            <w:gridSpan w:val="6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 за каждое ДТП</w:t>
            </w:r>
          </w:p>
        </w:tc>
      </w:tr>
      <w:tr w:rsidR="007A2AC5" w:rsidRPr="00E81DA3" w:rsidTr="00E81DA3">
        <w:trPr>
          <w:trHeight w:val="1065"/>
        </w:trPr>
        <w:tc>
          <w:tcPr>
            <w:tcW w:w="593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335" w:type="dxa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ДТП по вине работника 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/суб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с наличием погибшего или нескольких пострадавших с ВПТ (2-х и более) </w:t>
            </w:r>
          </w:p>
        </w:tc>
        <w:tc>
          <w:tcPr>
            <w:tcW w:w="5670" w:type="dxa"/>
            <w:gridSpan w:val="6"/>
            <w:shd w:val="clear" w:color="auto" w:fill="auto"/>
            <w:hideMark/>
          </w:tcPr>
          <w:p w:rsidR="007A2AC5" w:rsidRPr="00E81DA3" w:rsidRDefault="007A2AC5" w:rsidP="009B27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40 за каждое ДТП, при повторе в течение 12 месяцев - расторжение договора</w:t>
            </w:r>
          </w:p>
        </w:tc>
      </w:tr>
      <w:tr w:rsidR="007A2AC5" w:rsidRPr="00E81DA3" w:rsidTr="005F474B">
        <w:trPr>
          <w:trHeight w:val="70"/>
        </w:trPr>
        <w:tc>
          <w:tcPr>
            <w:tcW w:w="593" w:type="dxa"/>
            <w:shd w:val="clear" w:color="auto" w:fill="auto"/>
            <w:hideMark/>
          </w:tcPr>
          <w:p w:rsidR="007A2AC5" w:rsidRPr="00E81DA3" w:rsidRDefault="007A2AC5" w:rsidP="004A1D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335" w:type="dxa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Сокрытие случая ДТП </w:t>
            </w:r>
          </w:p>
        </w:tc>
        <w:tc>
          <w:tcPr>
            <w:tcW w:w="5670" w:type="dxa"/>
            <w:gridSpan w:val="6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60 за каждый выявленный случай сокрытия ДТП</w:t>
            </w:r>
          </w:p>
        </w:tc>
      </w:tr>
      <w:tr w:rsidR="007A2AC5" w:rsidRPr="00E81DA3" w:rsidTr="00E81DA3">
        <w:trPr>
          <w:trHeight w:val="1275"/>
        </w:trPr>
        <w:tc>
          <w:tcPr>
            <w:tcW w:w="593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335" w:type="dxa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/суб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организации на объектах и лицензионных участках Заказчика</w:t>
            </w:r>
          </w:p>
        </w:tc>
        <w:tc>
          <w:tcPr>
            <w:tcW w:w="768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84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22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46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34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06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A2AC5" w:rsidRPr="00E81DA3" w:rsidTr="00E81DA3">
        <w:trPr>
          <w:trHeight w:val="1275"/>
        </w:trPr>
        <w:tc>
          <w:tcPr>
            <w:tcW w:w="593" w:type="dxa"/>
            <w:shd w:val="clear" w:color="auto" w:fill="auto"/>
            <w:hideMark/>
          </w:tcPr>
          <w:p w:rsidR="007A2AC5" w:rsidRPr="00E81DA3" w:rsidRDefault="007A2AC5" w:rsidP="00785A31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4335" w:type="dxa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Любое виновное действие (включая ДТП), совершенные работником 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/суб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в состоянии алкогольного опьянения </w:t>
            </w:r>
          </w:p>
        </w:tc>
        <w:tc>
          <w:tcPr>
            <w:tcW w:w="5670" w:type="dxa"/>
            <w:gridSpan w:val="6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500, но не более суммы договора</w:t>
            </w:r>
          </w:p>
        </w:tc>
      </w:tr>
      <w:tr w:rsidR="007A2AC5" w:rsidRPr="00E81DA3" w:rsidTr="00E81DA3">
        <w:trPr>
          <w:trHeight w:val="1275"/>
        </w:trPr>
        <w:tc>
          <w:tcPr>
            <w:tcW w:w="593" w:type="dxa"/>
            <w:shd w:val="clear" w:color="auto" w:fill="auto"/>
            <w:hideMark/>
          </w:tcPr>
          <w:p w:rsidR="007A2AC5" w:rsidRPr="00E81DA3" w:rsidRDefault="007A2AC5" w:rsidP="00785A31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335" w:type="dxa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Любое виновное действие (включая ДТП), совершенные работником 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/суб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 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670" w:type="dxa"/>
            <w:gridSpan w:val="6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500, но не более суммы договора</w:t>
            </w:r>
          </w:p>
        </w:tc>
      </w:tr>
      <w:tr w:rsidR="007A2AC5" w:rsidRPr="00E81DA3" w:rsidTr="00E81DA3">
        <w:trPr>
          <w:trHeight w:val="765"/>
        </w:trPr>
        <w:tc>
          <w:tcPr>
            <w:tcW w:w="593" w:type="dxa"/>
            <w:shd w:val="clear" w:color="auto" w:fill="auto"/>
            <w:hideMark/>
          </w:tcPr>
          <w:p w:rsidR="007A2AC5" w:rsidRPr="00E81DA3" w:rsidRDefault="007A2AC5" w:rsidP="00D746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335" w:type="dxa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Любое виновное действие, совершенное работником 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/суб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организации, повлекшие смерть человека (за каждый факт/за каждого работника)</w:t>
            </w:r>
          </w:p>
        </w:tc>
        <w:tc>
          <w:tcPr>
            <w:tcW w:w="5670" w:type="dxa"/>
            <w:gridSpan w:val="6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1000, но не более суммы договора</w:t>
            </w:r>
          </w:p>
        </w:tc>
      </w:tr>
      <w:tr w:rsidR="007A2AC5" w:rsidRPr="00E81DA3" w:rsidTr="00E81DA3">
        <w:trPr>
          <w:trHeight w:val="4200"/>
        </w:trPr>
        <w:tc>
          <w:tcPr>
            <w:tcW w:w="593" w:type="dxa"/>
            <w:shd w:val="clear" w:color="auto" w:fill="auto"/>
            <w:hideMark/>
          </w:tcPr>
          <w:p w:rsidR="007A2AC5" w:rsidRPr="00E81DA3" w:rsidRDefault="007A2AC5" w:rsidP="00D746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335" w:type="dxa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</w:t>
            </w:r>
            <w:proofErr w:type="gramEnd"/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 неисправные грузозахватные приспособления и другие), за исключением нарушений, предусмотренных </w:t>
            </w:r>
            <w:proofErr w:type="spellStart"/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. 11; 12 и 14 настоящего Перечня</w:t>
            </w:r>
          </w:p>
        </w:tc>
        <w:tc>
          <w:tcPr>
            <w:tcW w:w="768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4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22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46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06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7A2AC5" w:rsidRPr="00E81DA3" w:rsidTr="00E81DA3">
        <w:trPr>
          <w:trHeight w:val="2040"/>
        </w:trPr>
        <w:tc>
          <w:tcPr>
            <w:tcW w:w="593" w:type="dxa"/>
            <w:shd w:val="clear" w:color="auto" w:fill="auto"/>
            <w:hideMark/>
          </w:tcPr>
          <w:p w:rsidR="007A2AC5" w:rsidRPr="00E81DA3" w:rsidRDefault="007A2AC5" w:rsidP="00D746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4335" w:type="dxa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/суб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организацией 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68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4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22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46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34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06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A2AC5" w:rsidRPr="00E81DA3" w:rsidTr="00E81DA3">
        <w:trPr>
          <w:trHeight w:val="510"/>
        </w:trPr>
        <w:tc>
          <w:tcPr>
            <w:tcW w:w="593" w:type="dxa"/>
            <w:shd w:val="clear" w:color="auto" w:fill="auto"/>
            <w:hideMark/>
          </w:tcPr>
          <w:p w:rsidR="007A2AC5" w:rsidRPr="00E81DA3" w:rsidRDefault="007A2AC5" w:rsidP="00D746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335" w:type="dxa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Разлив нефти, нефтепродуктов, подтоварной воды, скважинных жидкостей, кислоты, иных опасных веществ в пределах и/или за пределами </w:t>
            </w:r>
            <w:proofErr w:type="spellStart"/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промплощадки</w:t>
            </w:r>
            <w:proofErr w:type="spellEnd"/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68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4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22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46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6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7A2AC5" w:rsidRPr="00E81DA3" w:rsidTr="00E81DA3">
        <w:trPr>
          <w:trHeight w:val="2040"/>
        </w:trPr>
        <w:tc>
          <w:tcPr>
            <w:tcW w:w="593" w:type="dxa"/>
            <w:shd w:val="clear" w:color="auto" w:fill="auto"/>
            <w:hideMark/>
          </w:tcPr>
          <w:p w:rsidR="007A2AC5" w:rsidRPr="00E81DA3" w:rsidRDefault="007A2AC5" w:rsidP="00D746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335" w:type="dxa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Нарушение правил пользования топливом, электрической и тепловой энергией, правил устройства электроустановок, эксплуатации электроустановок, топлив</w:t>
            </w:r>
            <w:proofErr w:type="gramStart"/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68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4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22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46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06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7A2AC5" w:rsidRPr="00E81DA3" w:rsidTr="00E81DA3">
        <w:trPr>
          <w:trHeight w:val="720"/>
        </w:trPr>
        <w:tc>
          <w:tcPr>
            <w:tcW w:w="593" w:type="dxa"/>
            <w:shd w:val="clear" w:color="auto" w:fill="auto"/>
            <w:hideMark/>
          </w:tcPr>
          <w:p w:rsidR="007A2AC5" w:rsidRPr="00E81DA3" w:rsidRDefault="007A2AC5" w:rsidP="00D746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335" w:type="dxa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68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4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22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46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06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A2AC5" w:rsidRPr="00E81DA3" w:rsidTr="00E81DA3">
        <w:trPr>
          <w:trHeight w:val="490"/>
        </w:trPr>
        <w:tc>
          <w:tcPr>
            <w:tcW w:w="593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335" w:type="dxa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Несоблюдение 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/суб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организацией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68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4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22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46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06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</w:tr>
      <w:tr w:rsidR="007A2AC5" w:rsidRPr="00E81DA3" w:rsidTr="00E81DA3">
        <w:trPr>
          <w:trHeight w:val="510"/>
        </w:trPr>
        <w:tc>
          <w:tcPr>
            <w:tcW w:w="593" w:type="dxa"/>
            <w:shd w:val="clear" w:color="auto" w:fill="auto"/>
            <w:hideMark/>
          </w:tcPr>
          <w:p w:rsidR="007A2AC5" w:rsidRPr="00E81DA3" w:rsidRDefault="007A2AC5" w:rsidP="00D746B1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335" w:type="dxa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Самовольное снятие и/или перемещение плодородного слоя 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почвы, порча земель </w:t>
            </w:r>
          </w:p>
        </w:tc>
        <w:tc>
          <w:tcPr>
            <w:tcW w:w="768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84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22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46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06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7A2AC5" w:rsidRPr="00E81DA3" w:rsidTr="00E81DA3">
        <w:trPr>
          <w:trHeight w:val="1140"/>
        </w:trPr>
        <w:tc>
          <w:tcPr>
            <w:tcW w:w="593" w:type="dxa"/>
            <w:shd w:val="clear" w:color="auto" w:fill="auto"/>
            <w:hideMark/>
          </w:tcPr>
          <w:p w:rsidR="007A2AC5" w:rsidRPr="00E81DA3" w:rsidRDefault="007A2AC5" w:rsidP="00D746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4335" w:type="dxa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Загрязнение ледяного покрова водных объектов, </w:t>
            </w:r>
            <w:proofErr w:type="spellStart"/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водоохранных</w:t>
            </w:r>
            <w:proofErr w:type="spellEnd"/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68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4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22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46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06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7A2AC5" w:rsidRPr="00E81DA3" w:rsidTr="00E81DA3">
        <w:trPr>
          <w:trHeight w:val="1530"/>
        </w:trPr>
        <w:tc>
          <w:tcPr>
            <w:tcW w:w="593" w:type="dxa"/>
            <w:shd w:val="clear" w:color="auto" w:fill="auto"/>
            <w:hideMark/>
          </w:tcPr>
          <w:p w:rsidR="007A2AC5" w:rsidRPr="00E81DA3" w:rsidRDefault="007A2AC5" w:rsidP="00D746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335" w:type="dxa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68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4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22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46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6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7A2AC5" w:rsidRPr="00E81DA3" w:rsidTr="00E81DA3">
        <w:trPr>
          <w:trHeight w:val="840"/>
        </w:trPr>
        <w:tc>
          <w:tcPr>
            <w:tcW w:w="593" w:type="dxa"/>
            <w:shd w:val="clear" w:color="auto" w:fill="auto"/>
            <w:hideMark/>
          </w:tcPr>
          <w:p w:rsidR="007A2AC5" w:rsidRPr="00E81DA3" w:rsidRDefault="007A2AC5" w:rsidP="00D746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335" w:type="dxa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68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4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22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46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6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7A2AC5" w:rsidRPr="00E81DA3" w:rsidTr="00E81DA3">
        <w:trPr>
          <w:trHeight w:val="885"/>
        </w:trPr>
        <w:tc>
          <w:tcPr>
            <w:tcW w:w="593" w:type="dxa"/>
            <w:shd w:val="clear" w:color="auto" w:fill="auto"/>
            <w:hideMark/>
          </w:tcPr>
          <w:p w:rsidR="007A2AC5" w:rsidRPr="00E81DA3" w:rsidRDefault="007A2AC5" w:rsidP="00D746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335" w:type="dxa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Обнаружение у работников 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/суб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собак </w:t>
            </w:r>
          </w:p>
        </w:tc>
        <w:tc>
          <w:tcPr>
            <w:tcW w:w="768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4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22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46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6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7A2AC5" w:rsidRPr="00E81DA3" w:rsidTr="00E81DA3">
        <w:trPr>
          <w:trHeight w:val="4080"/>
        </w:trPr>
        <w:tc>
          <w:tcPr>
            <w:tcW w:w="593" w:type="dxa"/>
            <w:shd w:val="clear" w:color="auto" w:fill="auto"/>
            <w:hideMark/>
          </w:tcPr>
          <w:p w:rsidR="007A2AC5" w:rsidRPr="00E81DA3" w:rsidRDefault="007A2AC5" w:rsidP="00D746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335" w:type="dxa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Необеспечение 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/суб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организацией рабочих мест работников: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br/>
              <w:t>– первичными средствами пожаротушения;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br/>
              <w:t>– средствами коллективной защиты;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br/>
              <w:t>– аптечками первой медицинской помощи;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br/>
              <w:t>– заземляющими устройствами;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br/>
              <w:t>– электроосвещением во взрывобезопасном исполнении;</w:t>
            </w:r>
          </w:p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- специальной одеждой, специальной обувью и </w:t>
            </w:r>
            <w:proofErr w:type="gramStart"/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СИЗ</w:t>
            </w:r>
            <w:proofErr w:type="gramEnd"/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соответствующей вредным и опасным факторам выполняемых работ (огнестойкая специальная одежда, костюмы защиты от электрической дуги и </w:t>
            </w:r>
            <w:proofErr w:type="spellStart"/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тд</w:t>
            </w:r>
            <w:proofErr w:type="spellEnd"/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68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4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22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46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6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7A2AC5" w:rsidRPr="00E81DA3" w:rsidTr="00E81DA3">
        <w:trPr>
          <w:trHeight w:val="859"/>
        </w:trPr>
        <w:tc>
          <w:tcPr>
            <w:tcW w:w="593" w:type="dxa"/>
            <w:shd w:val="clear" w:color="auto" w:fill="auto"/>
            <w:hideMark/>
          </w:tcPr>
          <w:p w:rsidR="007A2AC5" w:rsidRPr="00E81DA3" w:rsidRDefault="007A2AC5" w:rsidP="00D746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335" w:type="dxa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диагностику, техническое освидетельствование, техническое обслуживание, </w:t>
            </w:r>
            <w:proofErr w:type="spellStart"/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планово</w:t>
            </w:r>
            <w:proofErr w:type="spellEnd"/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68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84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22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46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6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7A2AC5" w:rsidRPr="00E81DA3" w:rsidTr="00E81DA3">
        <w:trPr>
          <w:trHeight w:val="585"/>
        </w:trPr>
        <w:tc>
          <w:tcPr>
            <w:tcW w:w="593" w:type="dxa"/>
            <w:shd w:val="clear" w:color="auto" w:fill="auto"/>
            <w:hideMark/>
          </w:tcPr>
          <w:p w:rsidR="007A2AC5" w:rsidRPr="00E81DA3" w:rsidRDefault="007A2AC5" w:rsidP="00D746B1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4335" w:type="dxa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68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4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22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46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06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7A2AC5" w:rsidRPr="00E81DA3" w:rsidTr="00E81DA3">
        <w:trPr>
          <w:trHeight w:val="1395"/>
        </w:trPr>
        <w:tc>
          <w:tcPr>
            <w:tcW w:w="593" w:type="dxa"/>
            <w:shd w:val="clear" w:color="auto" w:fill="auto"/>
            <w:hideMark/>
          </w:tcPr>
          <w:p w:rsidR="007A2AC5" w:rsidRPr="00E81DA3" w:rsidRDefault="007A2AC5" w:rsidP="00D746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335" w:type="dxa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68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4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22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46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06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A2AC5" w:rsidRPr="00E81DA3" w:rsidTr="00E81DA3">
        <w:trPr>
          <w:trHeight w:val="2415"/>
        </w:trPr>
        <w:tc>
          <w:tcPr>
            <w:tcW w:w="593" w:type="dxa"/>
            <w:shd w:val="clear" w:color="auto" w:fill="auto"/>
            <w:hideMark/>
          </w:tcPr>
          <w:p w:rsidR="007A2AC5" w:rsidRPr="00E81DA3" w:rsidRDefault="007A2AC5" w:rsidP="000F1A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335" w:type="dxa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Направление/допу</w:t>
            </w:r>
            <w:proofErr w:type="gramStart"/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ск к пр</w:t>
            </w:r>
            <w:proofErr w:type="gramEnd"/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оизводству работ на производственных объектах и лицензионных участках Заказчика работников и/или транспорта 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/суб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 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68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22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46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6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7A2AC5" w:rsidRPr="00E81DA3" w:rsidTr="00E81DA3">
        <w:trPr>
          <w:trHeight w:val="5235"/>
        </w:trPr>
        <w:tc>
          <w:tcPr>
            <w:tcW w:w="593" w:type="dxa"/>
            <w:shd w:val="clear" w:color="auto" w:fill="auto"/>
            <w:hideMark/>
          </w:tcPr>
          <w:p w:rsidR="007A2AC5" w:rsidRPr="00E81DA3" w:rsidRDefault="007A2AC5" w:rsidP="00D746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335" w:type="dxa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proofErr w:type="gramEnd"/>
            <w:r w:rsidRPr="00E81D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br/>
              <w:t>– запрещенных орудий лова рыбных запасов и дичи;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68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84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22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46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06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7A2AC5" w:rsidRPr="00E81DA3" w:rsidTr="00E81DA3">
        <w:trPr>
          <w:trHeight w:val="3075"/>
        </w:trPr>
        <w:tc>
          <w:tcPr>
            <w:tcW w:w="593" w:type="dxa"/>
            <w:shd w:val="clear" w:color="auto" w:fill="auto"/>
            <w:hideMark/>
          </w:tcPr>
          <w:p w:rsidR="007A2AC5" w:rsidRPr="00E81DA3" w:rsidRDefault="007A2AC5" w:rsidP="00D746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4335" w:type="dxa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Сокрытие 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Покупателем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/суб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покупателем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  информации о случаях употребления, нахождения на производственных объектах и лицензионных участках Заказчика работников 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/суб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 обнаружения происшествия </w:t>
            </w:r>
            <w:proofErr w:type="gramEnd"/>
          </w:p>
        </w:tc>
        <w:tc>
          <w:tcPr>
            <w:tcW w:w="5670" w:type="dxa"/>
            <w:gridSpan w:val="6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7A2AC5" w:rsidRPr="00E81DA3" w:rsidTr="00E81DA3">
        <w:trPr>
          <w:trHeight w:val="348"/>
        </w:trPr>
        <w:tc>
          <w:tcPr>
            <w:tcW w:w="593" w:type="dxa"/>
            <w:shd w:val="clear" w:color="auto" w:fill="auto"/>
            <w:hideMark/>
          </w:tcPr>
          <w:p w:rsidR="007A2AC5" w:rsidRPr="00E81DA3" w:rsidRDefault="007A2AC5" w:rsidP="00D746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335" w:type="dxa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на производственных объектах и лицензионных участках Заказчика работников 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/суб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 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670" w:type="dxa"/>
            <w:gridSpan w:val="6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7A2AC5" w:rsidRPr="00E81DA3" w:rsidTr="00E81DA3">
        <w:trPr>
          <w:trHeight w:val="1515"/>
        </w:trPr>
        <w:tc>
          <w:tcPr>
            <w:tcW w:w="593" w:type="dxa"/>
            <w:shd w:val="clear" w:color="auto" w:fill="auto"/>
            <w:hideMark/>
          </w:tcPr>
          <w:p w:rsidR="007A2AC5" w:rsidRPr="00E81DA3" w:rsidRDefault="007A2AC5" w:rsidP="00D746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4335" w:type="dxa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68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22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46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6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A2AC5" w:rsidRPr="00E81DA3" w:rsidTr="00E81DA3">
        <w:trPr>
          <w:trHeight w:val="510"/>
        </w:trPr>
        <w:tc>
          <w:tcPr>
            <w:tcW w:w="593" w:type="dxa"/>
            <w:shd w:val="clear" w:color="auto" w:fill="auto"/>
            <w:hideMark/>
          </w:tcPr>
          <w:p w:rsidR="007A2AC5" w:rsidRPr="00E81DA3" w:rsidRDefault="007A2AC5" w:rsidP="00D746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335" w:type="dxa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68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4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22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46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6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7A2AC5" w:rsidRPr="00E81DA3" w:rsidTr="00E81DA3">
        <w:trPr>
          <w:trHeight w:val="765"/>
        </w:trPr>
        <w:tc>
          <w:tcPr>
            <w:tcW w:w="593" w:type="dxa"/>
            <w:shd w:val="clear" w:color="auto" w:fill="auto"/>
            <w:hideMark/>
          </w:tcPr>
          <w:p w:rsidR="007A2AC5" w:rsidRPr="00E81DA3" w:rsidRDefault="007A2AC5" w:rsidP="004338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335" w:type="dxa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68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4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22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46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06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7A2AC5" w:rsidRPr="00E81DA3" w:rsidTr="00E81DA3">
        <w:trPr>
          <w:trHeight w:val="510"/>
        </w:trPr>
        <w:tc>
          <w:tcPr>
            <w:tcW w:w="593" w:type="dxa"/>
            <w:shd w:val="clear" w:color="auto" w:fill="auto"/>
            <w:hideMark/>
          </w:tcPr>
          <w:p w:rsidR="007A2AC5" w:rsidRPr="00E81DA3" w:rsidRDefault="007A2AC5" w:rsidP="004338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335" w:type="dxa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68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4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22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46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06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7A2AC5" w:rsidRPr="00E81DA3" w:rsidTr="00E81DA3">
        <w:trPr>
          <w:trHeight w:val="1020"/>
        </w:trPr>
        <w:tc>
          <w:tcPr>
            <w:tcW w:w="593" w:type="dxa"/>
            <w:shd w:val="clear" w:color="auto" w:fill="auto"/>
            <w:hideMark/>
          </w:tcPr>
          <w:p w:rsidR="007A2AC5" w:rsidRPr="00E81DA3" w:rsidRDefault="007A2AC5" w:rsidP="004338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335" w:type="dxa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требований Стандарта «О </w:t>
            </w:r>
            <w:proofErr w:type="gramStart"/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пропускном</w:t>
            </w:r>
            <w:proofErr w:type="gramEnd"/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внутриобъектовом</w:t>
            </w:r>
            <w:proofErr w:type="spellEnd"/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68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4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22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46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06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A2AC5" w:rsidRPr="00E81DA3" w:rsidTr="00E81DA3">
        <w:trPr>
          <w:trHeight w:val="2040"/>
        </w:trPr>
        <w:tc>
          <w:tcPr>
            <w:tcW w:w="593" w:type="dxa"/>
            <w:shd w:val="clear" w:color="auto" w:fill="auto"/>
            <w:hideMark/>
          </w:tcPr>
          <w:p w:rsidR="007A2AC5" w:rsidRPr="00E81DA3" w:rsidRDefault="007A2AC5" w:rsidP="004338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335" w:type="dxa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Совершение работниками 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/суб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</w:t>
            </w:r>
            <w:proofErr w:type="gramStart"/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образом</w:t>
            </w:r>
            <w:proofErr w:type="gramEnd"/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 оформленным товаросопроводительным документам</w:t>
            </w:r>
          </w:p>
        </w:tc>
        <w:tc>
          <w:tcPr>
            <w:tcW w:w="768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4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22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46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34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060" w:type="dxa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81DA3" w:rsidRPr="00E81DA3" w:rsidTr="00E81DA3">
        <w:trPr>
          <w:trHeight w:val="898"/>
        </w:trPr>
        <w:tc>
          <w:tcPr>
            <w:tcW w:w="59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7A2AC5" w:rsidRPr="00E81DA3" w:rsidRDefault="007A2AC5" w:rsidP="000F1A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33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Не согласованное с Заказчиком уничтожение/повреждение материалов </w:t>
            </w:r>
            <w:proofErr w:type="spellStart"/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видеофиксации</w:t>
            </w:r>
            <w:proofErr w:type="spellEnd"/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 с целью сокрытия  обстоятель</w:t>
            </w:r>
            <w:proofErr w:type="gramStart"/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ств пр</w:t>
            </w:r>
            <w:proofErr w:type="gramEnd"/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оисшествия</w:t>
            </w:r>
          </w:p>
        </w:tc>
        <w:tc>
          <w:tcPr>
            <w:tcW w:w="7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A2AC5" w:rsidRPr="00E81DA3" w:rsidRDefault="007A2AC5" w:rsidP="00785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A2AC5" w:rsidRPr="00E81DA3" w:rsidRDefault="007A2AC5" w:rsidP="00785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2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A2AC5" w:rsidRPr="00E81DA3" w:rsidRDefault="007A2AC5" w:rsidP="00785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A2AC5" w:rsidRPr="00E81DA3" w:rsidRDefault="007A2AC5" w:rsidP="00785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A2AC5" w:rsidRPr="00E81DA3" w:rsidRDefault="007A2AC5" w:rsidP="00785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A2AC5" w:rsidRPr="00E81DA3" w:rsidRDefault="007A2AC5" w:rsidP="00785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7A2AC5" w:rsidRPr="00E81DA3" w:rsidTr="00E81DA3">
        <w:trPr>
          <w:trHeight w:val="194"/>
        </w:trPr>
        <w:tc>
          <w:tcPr>
            <w:tcW w:w="10598" w:type="dxa"/>
            <w:gridSpan w:val="8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Примечания:</w:t>
            </w:r>
          </w:p>
        </w:tc>
      </w:tr>
      <w:tr w:rsidR="007A2AC5" w:rsidRPr="00E81DA3" w:rsidTr="00E81DA3">
        <w:trPr>
          <w:trHeight w:val="300"/>
        </w:trPr>
        <w:tc>
          <w:tcPr>
            <w:tcW w:w="10598" w:type="dxa"/>
            <w:gridSpan w:val="8"/>
            <w:shd w:val="clear" w:color="auto" w:fill="auto"/>
            <w:hideMark/>
          </w:tcPr>
          <w:p w:rsidR="007A2AC5" w:rsidRPr="00E81DA3" w:rsidRDefault="007A2AC5" w:rsidP="00785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1. Штраф взыскивается за каждый факт нарушения.</w:t>
            </w:r>
          </w:p>
        </w:tc>
      </w:tr>
      <w:tr w:rsidR="007A2AC5" w:rsidRPr="00E81DA3" w:rsidTr="00E81DA3">
        <w:trPr>
          <w:trHeight w:val="632"/>
        </w:trPr>
        <w:tc>
          <w:tcPr>
            <w:tcW w:w="10598" w:type="dxa"/>
            <w:gridSpan w:val="8"/>
            <w:shd w:val="clear" w:color="auto" w:fill="auto"/>
            <w:hideMark/>
          </w:tcPr>
          <w:p w:rsidR="007A2AC5" w:rsidRPr="00E81DA3" w:rsidRDefault="007A2AC5" w:rsidP="00B75EE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 В </w:t>
            </w:r>
            <w:proofErr w:type="gramStart"/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случае</w:t>
            </w:r>
            <w:proofErr w:type="gramEnd"/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, если установлено нарушение двумя и более работниками 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7A2AC5" w:rsidRPr="00E81DA3" w:rsidTr="00E81DA3">
        <w:trPr>
          <w:trHeight w:val="632"/>
        </w:trPr>
        <w:tc>
          <w:tcPr>
            <w:tcW w:w="10598" w:type="dxa"/>
            <w:gridSpan w:val="8"/>
            <w:shd w:val="clear" w:color="auto" w:fill="auto"/>
            <w:hideMark/>
          </w:tcPr>
          <w:p w:rsidR="007A2AC5" w:rsidRPr="00E81DA3" w:rsidRDefault="007A2AC5" w:rsidP="00B75EE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3. В </w:t>
            </w:r>
            <w:proofErr w:type="gramStart"/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случае</w:t>
            </w:r>
            <w:proofErr w:type="gramEnd"/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, если установлено несколько нарушений работниками 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одного события/происшествия/ДТП, взыскивается сумма штрафов за каждый  факт нарушения).</w:t>
            </w:r>
          </w:p>
        </w:tc>
      </w:tr>
      <w:tr w:rsidR="007A2AC5" w:rsidRPr="00E81DA3" w:rsidTr="00E81DA3">
        <w:trPr>
          <w:trHeight w:val="467"/>
        </w:trPr>
        <w:tc>
          <w:tcPr>
            <w:tcW w:w="10598" w:type="dxa"/>
            <w:gridSpan w:val="8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7A2AC5" w:rsidRPr="00E81DA3" w:rsidTr="00E81DA3">
        <w:trPr>
          <w:trHeight w:val="1020"/>
        </w:trPr>
        <w:tc>
          <w:tcPr>
            <w:tcW w:w="10598" w:type="dxa"/>
            <w:gridSpan w:val="8"/>
            <w:shd w:val="clear" w:color="auto" w:fill="auto"/>
            <w:hideMark/>
          </w:tcPr>
          <w:p w:rsidR="007A2AC5" w:rsidRPr="00E81DA3" w:rsidRDefault="007A2AC5" w:rsidP="00B75EE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5. По тексту Перечня понятием «работник 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» охватывается перечень лиц, включая лиц, с которыми 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, контрагент 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 заключил трудовой договор, гражданско-правовой договор, иные лица, которые выполняют для 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/контрагента 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 работы  на объектах Заказчика.</w:t>
            </w:r>
          </w:p>
        </w:tc>
      </w:tr>
      <w:tr w:rsidR="007A2AC5" w:rsidRPr="00E81DA3" w:rsidTr="00E81DA3">
        <w:trPr>
          <w:trHeight w:val="674"/>
        </w:trPr>
        <w:tc>
          <w:tcPr>
            <w:tcW w:w="10598" w:type="dxa"/>
            <w:gridSpan w:val="8"/>
            <w:shd w:val="clear" w:color="auto" w:fill="auto"/>
            <w:hideMark/>
          </w:tcPr>
          <w:p w:rsidR="007A2AC5" w:rsidRPr="00E81DA3" w:rsidRDefault="007A2AC5" w:rsidP="00B75EE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 отвечает за нарушения Суб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, иных третьих лиц, выполняющих работы на производственных объектах или лицензионных участках Заказчика, как </w:t>
            </w:r>
            <w:proofErr w:type="gramStart"/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 свои собственные.</w:t>
            </w:r>
          </w:p>
        </w:tc>
      </w:tr>
      <w:tr w:rsidR="007A2AC5" w:rsidRPr="00E81DA3" w:rsidTr="00E81DA3">
        <w:trPr>
          <w:trHeight w:val="615"/>
        </w:trPr>
        <w:tc>
          <w:tcPr>
            <w:tcW w:w="10598" w:type="dxa"/>
            <w:gridSpan w:val="8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7A2AC5" w:rsidRPr="00E81DA3" w:rsidTr="00E81DA3">
        <w:trPr>
          <w:trHeight w:val="2145"/>
        </w:trPr>
        <w:tc>
          <w:tcPr>
            <w:tcW w:w="10598" w:type="dxa"/>
            <w:gridSpan w:val="8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</w:t>
            </w:r>
            <w:proofErr w:type="gramStart"/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proofErr w:type="gramEnd"/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 и/или представителем 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</w:t>
            </w:r>
            <w:proofErr w:type="gramStart"/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случае</w:t>
            </w:r>
            <w:proofErr w:type="gramEnd"/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 отказа работника 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 от подписания акта, такой факт фиксируется в акте об отказе подписания и выявленных нарушениях и заверяется подписью свидетеля (-ей). Отказ работника 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7A2AC5" w:rsidRPr="00E81DA3" w:rsidTr="00E81DA3">
        <w:trPr>
          <w:trHeight w:val="360"/>
        </w:trPr>
        <w:tc>
          <w:tcPr>
            <w:tcW w:w="10598" w:type="dxa"/>
            <w:gridSpan w:val="8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7A2AC5" w:rsidRPr="00E81DA3" w:rsidTr="00E81DA3">
        <w:trPr>
          <w:trHeight w:val="390"/>
        </w:trPr>
        <w:tc>
          <w:tcPr>
            <w:tcW w:w="10598" w:type="dxa"/>
            <w:gridSpan w:val="8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7A2AC5" w:rsidRPr="00E81DA3" w:rsidTr="00E81DA3">
        <w:trPr>
          <w:trHeight w:val="660"/>
        </w:trPr>
        <w:tc>
          <w:tcPr>
            <w:tcW w:w="10598" w:type="dxa"/>
            <w:gridSpan w:val="8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- актом расследования причин происшествия, составленного комиссией по расследованию причин происшествия Заказчика с участием представителей 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7A2AC5" w:rsidRPr="00E81DA3" w:rsidTr="00E81DA3">
        <w:trPr>
          <w:trHeight w:val="70"/>
        </w:trPr>
        <w:tc>
          <w:tcPr>
            <w:tcW w:w="10598" w:type="dxa"/>
            <w:gridSpan w:val="8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7A2AC5" w:rsidRPr="00E81DA3" w:rsidTr="00E81DA3">
        <w:trPr>
          <w:trHeight w:val="735"/>
        </w:trPr>
        <w:tc>
          <w:tcPr>
            <w:tcW w:w="10598" w:type="dxa"/>
            <w:gridSpan w:val="8"/>
            <w:shd w:val="clear" w:color="auto" w:fill="auto"/>
            <w:hideMark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7A2AC5" w:rsidRPr="00E81DA3" w:rsidTr="00E81DA3">
        <w:trPr>
          <w:trHeight w:val="585"/>
        </w:trPr>
        <w:tc>
          <w:tcPr>
            <w:tcW w:w="10598" w:type="dxa"/>
            <w:gridSpan w:val="8"/>
            <w:shd w:val="clear" w:color="auto" w:fill="auto"/>
          </w:tcPr>
          <w:p w:rsidR="007A2AC5" w:rsidRPr="00E81DA3" w:rsidRDefault="007A2AC5" w:rsidP="00B75EE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11. </w:t>
            </w:r>
            <w:proofErr w:type="gramStart"/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В случаях выявления представителями 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 фактов нахождение на производственных объектах и лицензионных участках Заказчика работников 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>/субпо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купателя</w:t>
            </w:r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 в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</w:t>
            </w:r>
            <w:r w:rsidR="00B75EE9">
              <w:rPr>
                <w:rFonts w:ascii="Times New Roman" w:hAnsi="Times New Roman" w:cs="Times New Roman"/>
                <w:sz w:val="24"/>
                <w:szCs w:val="24"/>
              </w:rPr>
              <w:t>Покупателю</w:t>
            </w:r>
            <w:proofErr w:type="gramEnd"/>
            <w:r w:rsidRPr="00E81DA3">
              <w:rPr>
                <w:rFonts w:ascii="Times New Roman" w:hAnsi="Times New Roman" w:cs="Times New Roman"/>
                <w:sz w:val="24"/>
                <w:szCs w:val="24"/>
              </w:rPr>
              <w:t xml:space="preserve"> не применяются. </w:t>
            </w:r>
          </w:p>
        </w:tc>
      </w:tr>
      <w:tr w:rsidR="007A2AC5" w:rsidRPr="00E81DA3" w:rsidTr="00E81DA3">
        <w:trPr>
          <w:trHeight w:val="70"/>
        </w:trPr>
        <w:tc>
          <w:tcPr>
            <w:tcW w:w="10598" w:type="dxa"/>
            <w:gridSpan w:val="8"/>
            <w:shd w:val="clear" w:color="auto" w:fill="auto"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12. </w:t>
            </w:r>
            <w:proofErr w:type="gramStart"/>
            <w:r w:rsidRPr="00E81D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случае неисполнения работниками </w:t>
            </w:r>
            <w:r w:rsidR="00B75E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/суб</w:t>
            </w:r>
            <w:r w:rsidR="00B75E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организаций требований действующего законодательства в области ПБОТОС и/или ЛНД Заказчика в области ПБОТОС, а также, если действия работников </w:t>
            </w:r>
            <w:r w:rsidR="00B75E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/суб</w:t>
            </w:r>
            <w:r w:rsidR="00B75E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организации 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</w:t>
            </w:r>
            <w:r w:rsidR="00B75E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Покупателя</w:t>
            </w:r>
            <w:r w:rsidRPr="00E81D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/суб</w:t>
            </w:r>
            <w:r w:rsidR="00B75E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организации и наложить на Подрядную организацию штрафные санкции.</w:t>
            </w:r>
            <w:proofErr w:type="gramEnd"/>
          </w:p>
        </w:tc>
      </w:tr>
      <w:tr w:rsidR="007A2AC5" w:rsidRPr="00E81DA3" w:rsidTr="00E81DA3">
        <w:trPr>
          <w:trHeight w:val="585"/>
        </w:trPr>
        <w:tc>
          <w:tcPr>
            <w:tcW w:w="10598" w:type="dxa"/>
            <w:gridSpan w:val="8"/>
            <w:shd w:val="clear" w:color="auto" w:fill="auto"/>
          </w:tcPr>
          <w:p w:rsidR="007A2AC5" w:rsidRPr="00E81DA3" w:rsidRDefault="007A2AC5" w:rsidP="00E81D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D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13. Нарушение </w:t>
            </w:r>
            <w:r w:rsidR="00B75E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Покупателем</w:t>
            </w:r>
            <w:r w:rsidRPr="00E81D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(Суб</w:t>
            </w:r>
            <w:r w:rsidR="00B75E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покупателем</w:t>
            </w:r>
            <w:r w:rsidRPr="00E81D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требований действующего законодательства в области ПБОТОС, ЛНД Заказчика в области ПБОТОС, нарушения производственной и трудовой </w:t>
            </w:r>
            <w:proofErr w:type="gramStart"/>
            <w:r w:rsidRPr="00E81D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дисциплины, предусмотренные настоящим Приложением рассматриваются</w:t>
            </w:r>
            <w:proofErr w:type="gramEnd"/>
            <w:r w:rsidRPr="00E81D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как существенные нарушения условий договора и влекут за собой наложение штрафных санкций на </w:t>
            </w:r>
            <w:r w:rsidR="00B75E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Покупателя</w:t>
            </w:r>
            <w:r w:rsidRPr="00E81D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а также являются основанием для расторжения договора в одностороннем порядке со стороны Заказчика. </w:t>
            </w:r>
          </w:p>
        </w:tc>
      </w:tr>
    </w:tbl>
    <w:p w:rsidR="007A2AC5" w:rsidRPr="00E81DA3" w:rsidRDefault="007A2AC5" w:rsidP="00516083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146" w:type="dxa"/>
        <w:tblInd w:w="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992"/>
        <w:gridCol w:w="5260"/>
      </w:tblGrid>
      <w:tr w:rsidR="00E81DA3" w:rsidRPr="00E81DA3" w:rsidTr="00E81DA3">
        <w:tc>
          <w:tcPr>
            <w:tcW w:w="4894" w:type="dxa"/>
          </w:tcPr>
          <w:p w:rsidR="00E81DA3" w:rsidRPr="009E17A1" w:rsidRDefault="00E81DA3" w:rsidP="00AC4B36">
            <w:pPr>
              <w:jc w:val="both"/>
              <w:rPr>
                <w:b/>
                <w:iCs/>
                <w:sz w:val="24"/>
                <w:szCs w:val="24"/>
              </w:rPr>
            </w:pPr>
            <w:r w:rsidRPr="009E17A1">
              <w:rPr>
                <w:b/>
                <w:iCs/>
                <w:sz w:val="24"/>
                <w:szCs w:val="24"/>
              </w:rPr>
              <w:t>Продавец:</w:t>
            </w:r>
          </w:p>
          <w:p w:rsidR="00E81DA3" w:rsidRPr="009E17A1" w:rsidRDefault="00E81DA3" w:rsidP="00AC4B36">
            <w:pPr>
              <w:jc w:val="both"/>
              <w:rPr>
                <w:b/>
                <w:iCs/>
                <w:sz w:val="24"/>
                <w:szCs w:val="24"/>
                <w:shd w:val="clear" w:color="auto" w:fill="D9D9D9"/>
              </w:rPr>
            </w:pPr>
          </w:p>
          <w:p w:rsidR="00E81DA3" w:rsidRPr="009E17A1" w:rsidRDefault="00E81DA3" w:rsidP="00AC4B36">
            <w:pPr>
              <w:jc w:val="both"/>
              <w:rPr>
                <w:b/>
                <w:i/>
                <w:iCs/>
                <w:sz w:val="24"/>
                <w:szCs w:val="24"/>
                <w:shd w:val="clear" w:color="auto" w:fill="D9D9D9"/>
              </w:rPr>
            </w:pPr>
            <w:r w:rsidRPr="009E17A1">
              <w:rPr>
                <w:b/>
                <w:sz w:val="24"/>
                <w:szCs w:val="24"/>
              </w:rPr>
              <w:t>Генеральный директор</w:t>
            </w:r>
          </w:p>
          <w:p w:rsidR="00E81DA3" w:rsidRPr="009E17A1" w:rsidRDefault="00E81DA3" w:rsidP="00AC4B36">
            <w:pPr>
              <w:jc w:val="both"/>
              <w:rPr>
                <w:b/>
                <w:sz w:val="24"/>
                <w:szCs w:val="24"/>
              </w:rPr>
            </w:pPr>
          </w:p>
          <w:p w:rsidR="00E81DA3" w:rsidRPr="009E17A1" w:rsidRDefault="00E81DA3" w:rsidP="00AC4B36">
            <w:pPr>
              <w:tabs>
                <w:tab w:val="center" w:pos="4677"/>
                <w:tab w:val="right" w:pos="9355"/>
              </w:tabs>
              <w:rPr>
                <w:b/>
                <w:iCs/>
                <w:sz w:val="24"/>
                <w:szCs w:val="24"/>
              </w:rPr>
            </w:pPr>
          </w:p>
          <w:p w:rsidR="00E81DA3" w:rsidRPr="009E17A1" w:rsidRDefault="00E81DA3" w:rsidP="00AC4B36">
            <w:pPr>
              <w:tabs>
                <w:tab w:val="center" w:pos="4677"/>
                <w:tab w:val="right" w:pos="9355"/>
              </w:tabs>
              <w:rPr>
                <w:b/>
                <w:i/>
                <w:iCs/>
                <w:sz w:val="24"/>
                <w:szCs w:val="24"/>
              </w:rPr>
            </w:pPr>
            <w:r w:rsidRPr="009E17A1">
              <w:rPr>
                <w:b/>
                <w:i/>
                <w:iCs/>
                <w:sz w:val="24"/>
                <w:szCs w:val="24"/>
              </w:rPr>
              <w:t xml:space="preserve"> _____________________/</w:t>
            </w:r>
          </w:p>
          <w:p w:rsidR="00E81DA3" w:rsidRPr="009E17A1" w:rsidRDefault="00E81DA3" w:rsidP="00AC4B36">
            <w:pPr>
              <w:tabs>
                <w:tab w:val="center" w:pos="4677"/>
                <w:tab w:val="right" w:pos="9355"/>
              </w:tabs>
              <w:rPr>
                <w:b/>
                <w:sz w:val="24"/>
                <w:szCs w:val="24"/>
              </w:rPr>
            </w:pPr>
            <w:r w:rsidRPr="009E17A1">
              <w:rPr>
                <w:b/>
                <w:sz w:val="24"/>
                <w:szCs w:val="24"/>
              </w:rPr>
              <w:t xml:space="preserve"> «____»__________   20</w:t>
            </w:r>
            <w:r>
              <w:rPr>
                <w:b/>
                <w:sz w:val="24"/>
                <w:szCs w:val="24"/>
              </w:rPr>
              <w:t xml:space="preserve">1 </w:t>
            </w:r>
            <w:r w:rsidRPr="009E17A1">
              <w:rPr>
                <w:b/>
                <w:sz w:val="24"/>
                <w:szCs w:val="24"/>
              </w:rPr>
              <w:t>год</w:t>
            </w:r>
          </w:p>
          <w:p w:rsidR="00E81DA3" w:rsidRPr="009E17A1" w:rsidRDefault="00E81DA3" w:rsidP="00AC4B36">
            <w:pPr>
              <w:tabs>
                <w:tab w:val="center" w:pos="4677"/>
                <w:tab w:val="right" w:pos="9355"/>
              </w:tabs>
              <w:rPr>
                <w:b/>
                <w:bCs/>
                <w:iCs/>
                <w:sz w:val="24"/>
                <w:szCs w:val="24"/>
              </w:rPr>
            </w:pPr>
          </w:p>
          <w:p w:rsidR="00E81DA3" w:rsidRPr="009E17A1" w:rsidRDefault="00E81DA3" w:rsidP="00AC4B36">
            <w:pPr>
              <w:tabs>
                <w:tab w:val="center" w:pos="4677"/>
                <w:tab w:val="right" w:pos="9355"/>
              </w:tabs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E81DA3" w:rsidRPr="009E17A1" w:rsidRDefault="00E81DA3" w:rsidP="00AC4B36">
            <w:pPr>
              <w:spacing w:after="120"/>
              <w:jc w:val="both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5260" w:type="dxa"/>
          </w:tcPr>
          <w:p w:rsidR="00E81DA3" w:rsidRPr="009E17A1" w:rsidRDefault="00E81DA3" w:rsidP="00AC4B36">
            <w:pPr>
              <w:jc w:val="both"/>
              <w:rPr>
                <w:b/>
                <w:iCs/>
                <w:sz w:val="24"/>
                <w:szCs w:val="24"/>
              </w:rPr>
            </w:pPr>
            <w:r w:rsidRPr="009E17A1">
              <w:rPr>
                <w:b/>
                <w:iCs/>
                <w:sz w:val="24"/>
                <w:szCs w:val="24"/>
              </w:rPr>
              <w:t>Покупатель:</w:t>
            </w:r>
          </w:p>
          <w:p w:rsidR="00E81DA3" w:rsidRPr="009E17A1" w:rsidRDefault="00E81DA3" w:rsidP="00AC4B36">
            <w:pPr>
              <w:jc w:val="both"/>
              <w:rPr>
                <w:b/>
                <w:iCs/>
                <w:sz w:val="24"/>
                <w:szCs w:val="24"/>
              </w:rPr>
            </w:pPr>
          </w:p>
          <w:p w:rsidR="00E81DA3" w:rsidRDefault="00E81DA3" w:rsidP="00AC4B36">
            <w:pPr>
              <w:jc w:val="both"/>
              <w:rPr>
                <w:b/>
                <w:iCs/>
                <w:sz w:val="24"/>
                <w:szCs w:val="24"/>
              </w:rPr>
            </w:pPr>
          </w:p>
          <w:p w:rsidR="00E16ECB" w:rsidRPr="009E17A1" w:rsidRDefault="00E16ECB" w:rsidP="00AC4B36">
            <w:pPr>
              <w:jc w:val="both"/>
              <w:rPr>
                <w:b/>
                <w:iCs/>
                <w:sz w:val="24"/>
                <w:szCs w:val="24"/>
              </w:rPr>
            </w:pPr>
          </w:p>
          <w:p w:rsidR="00E81DA3" w:rsidRDefault="00E81DA3" w:rsidP="00AC4B36">
            <w:pPr>
              <w:tabs>
                <w:tab w:val="center" w:pos="4677"/>
                <w:tab w:val="right" w:pos="9355"/>
              </w:tabs>
              <w:rPr>
                <w:b/>
                <w:iCs/>
                <w:sz w:val="24"/>
                <w:szCs w:val="24"/>
              </w:rPr>
            </w:pPr>
          </w:p>
          <w:p w:rsidR="00E16ECB" w:rsidRDefault="00E81DA3" w:rsidP="00AC4B36">
            <w:pPr>
              <w:tabs>
                <w:tab w:val="center" w:pos="4677"/>
                <w:tab w:val="right" w:pos="9355"/>
              </w:tabs>
              <w:rPr>
                <w:b/>
                <w:i/>
                <w:iCs/>
                <w:sz w:val="24"/>
                <w:szCs w:val="24"/>
              </w:rPr>
            </w:pPr>
            <w:r w:rsidRPr="009E17A1">
              <w:rPr>
                <w:b/>
                <w:i/>
                <w:iCs/>
                <w:sz w:val="24"/>
                <w:szCs w:val="24"/>
              </w:rPr>
              <w:t xml:space="preserve"> ___________________ / </w:t>
            </w:r>
          </w:p>
          <w:p w:rsidR="00E81DA3" w:rsidRPr="009E17A1" w:rsidRDefault="00E81DA3" w:rsidP="00AC4B36">
            <w:pPr>
              <w:tabs>
                <w:tab w:val="center" w:pos="4677"/>
                <w:tab w:val="right" w:pos="9355"/>
              </w:tabs>
              <w:rPr>
                <w:b/>
                <w:sz w:val="24"/>
                <w:szCs w:val="24"/>
              </w:rPr>
            </w:pPr>
            <w:r w:rsidRPr="009E17A1">
              <w:rPr>
                <w:b/>
                <w:sz w:val="24"/>
                <w:szCs w:val="24"/>
              </w:rPr>
              <w:t>«____»__________   20</w:t>
            </w:r>
            <w:r>
              <w:rPr>
                <w:b/>
                <w:sz w:val="24"/>
                <w:szCs w:val="24"/>
              </w:rPr>
              <w:t xml:space="preserve">1 </w:t>
            </w:r>
            <w:r w:rsidRPr="009E17A1">
              <w:rPr>
                <w:b/>
                <w:sz w:val="24"/>
                <w:szCs w:val="24"/>
              </w:rPr>
              <w:t>год</w:t>
            </w:r>
          </w:p>
          <w:p w:rsidR="00E81DA3" w:rsidRPr="009E17A1" w:rsidRDefault="00E81DA3" w:rsidP="00AC4B36">
            <w:pPr>
              <w:jc w:val="both"/>
              <w:rPr>
                <w:b/>
                <w:bCs/>
                <w:iCs/>
                <w:sz w:val="24"/>
                <w:szCs w:val="24"/>
              </w:rPr>
            </w:pPr>
          </w:p>
        </w:tc>
      </w:tr>
    </w:tbl>
    <w:p w:rsidR="007A2AC5" w:rsidRPr="00E81DA3" w:rsidRDefault="007A2AC5" w:rsidP="00861600">
      <w:pPr>
        <w:tabs>
          <w:tab w:val="left" w:pos="1440"/>
        </w:tabs>
        <w:spacing w:before="1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5D55" w:rsidRPr="00E81DA3" w:rsidRDefault="00785D55">
      <w:pPr>
        <w:rPr>
          <w:rFonts w:ascii="Times New Roman" w:hAnsi="Times New Roman" w:cs="Times New Roman"/>
          <w:sz w:val="24"/>
          <w:szCs w:val="24"/>
        </w:rPr>
      </w:pPr>
    </w:p>
    <w:sectPr w:rsidR="00785D55" w:rsidRPr="00E81DA3" w:rsidSect="00E81DA3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5178" w:rsidRDefault="00785178" w:rsidP="00E81DA3">
      <w:pPr>
        <w:spacing w:after="0" w:line="240" w:lineRule="auto"/>
      </w:pPr>
      <w:r>
        <w:separator/>
      </w:r>
    </w:p>
  </w:endnote>
  <w:endnote w:type="continuationSeparator" w:id="0">
    <w:p w:rsidR="00785178" w:rsidRDefault="00785178" w:rsidP="00E81D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5178" w:rsidRDefault="00785178" w:rsidP="00E81DA3">
      <w:pPr>
        <w:spacing w:after="0" w:line="240" w:lineRule="auto"/>
      </w:pPr>
      <w:r>
        <w:separator/>
      </w:r>
    </w:p>
  </w:footnote>
  <w:footnote w:type="continuationSeparator" w:id="0">
    <w:p w:rsidR="00785178" w:rsidRDefault="00785178" w:rsidP="00E81DA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AC5"/>
    <w:rsid w:val="00002809"/>
    <w:rsid w:val="000133AE"/>
    <w:rsid w:val="00035F6B"/>
    <w:rsid w:val="0004234C"/>
    <w:rsid w:val="00045981"/>
    <w:rsid w:val="00046B5A"/>
    <w:rsid w:val="000500EF"/>
    <w:rsid w:val="00063112"/>
    <w:rsid w:val="00065042"/>
    <w:rsid w:val="000719C8"/>
    <w:rsid w:val="00075652"/>
    <w:rsid w:val="000813FF"/>
    <w:rsid w:val="00081829"/>
    <w:rsid w:val="00084056"/>
    <w:rsid w:val="00087DBC"/>
    <w:rsid w:val="00096EA7"/>
    <w:rsid w:val="000A0619"/>
    <w:rsid w:val="000A1149"/>
    <w:rsid w:val="000A7A96"/>
    <w:rsid w:val="000C0486"/>
    <w:rsid w:val="000D08C3"/>
    <w:rsid w:val="000D1B34"/>
    <w:rsid w:val="000D44A2"/>
    <w:rsid w:val="000E2013"/>
    <w:rsid w:val="000F3A2D"/>
    <w:rsid w:val="001027C3"/>
    <w:rsid w:val="00115032"/>
    <w:rsid w:val="00116ECF"/>
    <w:rsid w:val="001178E3"/>
    <w:rsid w:val="00120A73"/>
    <w:rsid w:val="0012105A"/>
    <w:rsid w:val="001279BD"/>
    <w:rsid w:val="00127C03"/>
    <w:rsid w:val="001342E1"/>
    <w:rsid w:val="001424BB"/>
    <w:rsid w:val="00146AC8"/>
    <w:rsid w:val="00147A15"/>
    <w:rsid w:val="00150741"/>
    <w:rsid w:val="001530E7"/>
    <w:rsid w:val="001573F6"/>
    <w:rsid w:val="0016445B"/>
    <w:rsid w:val="001658ED"/>
    <w:rsid w:val="00171274"/>
    <w:rsid w:val="001763EF"/>
    <w:rsid w:val="001775D5"/>
    <w:rsid w:val="00177DA0"/>
    <w:rsid w:val="00194A8D"/>
    <w:rsid w:val="00196A15"/>
    <w:rsid w:val="001A65E4"/>
    <w:rsid w:val="001B30DA"/>
    <w:rsid w:val="001C0374"/>
    <w:rsid w:val="001C32EA"/>
    <w:rsid w:val="001E16B3"/>
    <w:rsid w:val="001E294B"/>
    <w:rsid w:val="001E5837"/>
    <w:rsid w:val="001E6CA8"/>
    <w:rsid w:val="001E6F12"/>
    <w:rsid w:val="001F0673"/>
    <w:rsid w:val="001F4C30"/>
    <w:rsid w:val="001F54CE"/>
    <w:rsid w:val="001F7071"/>
    <w:rsid w:val="00202F7D"/>
    <w:rsid w:val="00204DB8"/>
    <w:rsid w:val="0021689C"/>
    <w:rsid w:val="0022553E"/>
    <w:rsid w:val="002272E0"/>
    <w:rsid w:val="0022765B"/>
    <w:rsid w:val="00232191"/>
    <w:rsid w:val="002362BF"/>
    <w:rsid w:val="00241CF0"/>
    <w:rsid w:val="002522DC"/>
    <w:rsid w:val="00254650"/>
    <w:rsid w:val="00257145"/>
    <w:rsid w:val="002726C3"/>
    <w:rsid w:val="00272B03"/>
    <w:rsid w:val="0027569C"/>
    <w:rsid w:val="00281849"/>
    <w:rsid w:val="0028625C"/>
    <w:rsid w:val="002940C1"/>
    <w:rsid w:val="00295451"/>
    <w:rsid w:val="002A01BE"/>
    <w:rsid w:val="002A33B4"/>
    <w:rsid w:val="002A5912"/>
    <w:rsid w:val="002A7051"/>
    <w:rsid w:val="002B12B4"/>
    <w:rsid w:val="002B5D94"/>
    <w:rsid w:val="002B6DC9"/>
    <w:rsid w:val="002C5B33"/>
    <w:rsid w:val="002D1F58"/>
    <w:rsid w:val="002D7121"/>
    <w:rsid w:val="002D7908"/>
    <w:rsid w:val="002E1A39"/>
    <w:rsid w:val="002F7CA9"/>
    <w:rsid w:val="003004F7"/>
    <w:rsid w:val="0030220A"/>
    <w:rsid w:val="00304172"/>
    <w:rsid w:val="00312614"/>
    <w:rsid w:val="003172B2"/>
    <w:rsid w:val="00322426"/>
    <w:rsid w:val="00325313"/>
    <w:rsid w:val="00331D90"/>
    <w:rsid w:val="0033429C"/>
    <w:rsid w:val="00335015"/>
    <w:rsid w:val="00336E51"/>
    <w:rsid w:val="003376C9"/>
    <w:rsid w:val="00337862"/>
    <w:rsid w:val="00345CE1"/>
    <w:rsid w:val="0034607D"/>
    <w:rsid w:val="00346D03"/>
    <w:rsid w:val="00350841"/>
    <w:rsid w:val="00354178"/>
    <w:rsid w:val="00354BDB"/>
    <w:rsid w:val="00360316"/>
    <w:rsid w:val="00366A83"/>
    <w:rsid w:val="00372BB0"/>
    <w:rsid w:val="0037375C"/>
    <w:rsid w:val="003814EB"/>
    <w:rsid w:val="00382BC6"/>
    <w:rsid w:val="00383041"/>
    <w:rsid w:val="003861BE"/>
    <w:rsid w:val="00393C67"/>
    <w:rsid w:val="003953E2"/>
    <w:rsid w:val="003958BC"/>
    <w:rsid w:val="0039594A"/>
    <w:rsid w:val="003A645F"/>
    <w:rsid w:val="003B1F4C"/>
    <w:rsid w:val="003B546C"/>
    <w:rsid w:val="003D64B3"/>
    <w:rsid w:val="003F01EE"/>
    <w:rsid w:val="003F4863"/>
    <w:rsid w:val="003F666B"/>
    <w:rsid w:val="00403DF7"/>
    <w:rsid w:val="00404223"/>
    <w:rsid w:val="00404A2A"/>
    <w:rsid w:val="00405777"/>
    <w:rsid w:val="004125A8"/>
    <w:rsid w:val="00414B53"/>
    <w:rsid w:val="00415FE3"/>
    <w:rsid w:val="00416A53"/>
    <w:rsid w:val="00423A50"/>
    <w:rsid w:val="004300A5"/>
    <w:rsid w:val="0043729A"/>
    <w:rsid w:val="00437FE9"/>
    <w:rsid w:val="004445DC"/>
    <w:rsid w:val="00450AD7"/>
    <w:rsid w:val="00452BE9"/>
    <w:rsid w:val="004702AA"/>
    <w:rsid w:val="0047613A"/>
    <w:rsid w:val="00480345"/>
    <w:rsid w:val="00482479"/>
    <w:rsid w:val="004864D2"/>
    <w:rsid w:val="004876F7"/>
    <w:rsid w:val="004A009B"/>
    <w:rsid w:val="004A6DD4"/>
    <w:rsid w:val="004A7A76"/>
    <w:rsid w:val="004B0191"/>
    <w:rsid w:val="004B0B86"/>
    <w:rsid w:val="004D1EBA"/>
    <w:rsid w:val="004E562E"/>
    <w:rsid w:val="004E6210"/>
    <w:rsid w:val="004E6963"/>
    <w:rsid w:val="004F15BB"/>
    <w:rsid w:val="004F65D7"/>
    <w:rsid w:val="004F7EDC"/>
    <w:rsid w:val="00502B30"/>
    <w:rsid w:val="0051016D"/>
    <w:rsid w:val="00514DC5"/>
    <w:rsid w:val="00525DDD"/>
    <w:rsid w:val="00532E30"/>
    <w:rsid w:val="00536282"/>
    <w:rsid w:val="005512F0"/>
    <w:rsid w:val="00556A36"/>
    <w:rsid w:val="0056137D"/>
    <w:rsid w:val="00567C4C"/>
    <w:rsid w:val="00571046"/>
    <w:rsid w:val="00573EEC"/>
    <w:rsid w:val="005771ED"/>
    <w:rsid w:val="00577A9D"/>
    <w:rsid w:val="00584A66"/>
    <w:rsid w:val="00584ECF"/>
    <w:rsid w:val="00590A5B"/>
    <w:rsid w:val="00597B77"/>
    <w:rsid w:val="005A0256"/>
    <w:rsid w:val="005A2CEE"/>
    <w:rsid w:val="005A4DA4"/>
    <w:rsid w:val="005A52C3"/>
    <w:rsid w:val="005B4731"/>
    <w:rsid w:val="005C0F99"/>
    <w:rsid w:val="005C140C"/>
    <w:rsid w:val="005C2053"/>
    <w:rsid w:val="005C2F29"/>
    <w:rsid w:val="005C474B"/>
    <w:rsid w:val="005C5ECB"/>
    <w:rsid w:val="005D2FAE"/>
    <w:rsid w:val="005E7870"/>
    <w:rsid w:val="005F18E7"/>
    <w:rsid w:val="005F271B"/>
    <w:rsid w:val="005F474B"/>
    <w:rsid w:val="006124CD"/>
    <w:rsid w:val="006210EF"/>
    <w:rsid w:val="00624670"/>
    <w:rsid w:val="00626AC4"/>
    <w:rsid w:val="00631102"/>
    <w:rsid w:val="006434D0"/>
    <w:rsid w:val="006466A4"/>
    <w:rsid w:val="006477D8"/>
    <w:rsid w:val="00653536"/>
    <w:rsid w:val="00653C03"/>
    <w:rsid w:val="006741A1"/>
    <w:rsid w:val="00676BD4"/>
    <w:rsid w:val="00680E43"/>
    <w:rsid w:val="00681353"/>
    <w:rsid w:val="00682454"/>
    <w:rsid w:val="0068311E"/>
    <w:rsid w:val="00687300"/>
    <w:rsid w:val="00690A1E"/>
    <w:rsid w:val="006937E3"/>
    <w:rsid w:val="006955B1"/>
    <w:rsid w:val="00696662"/>
    <w:rsid w:val="006973C6"/>
    <w:rsid w:val="006A1B67"/>
    <w:rsid w:val="006B4C78"/>
    <w:rsid w:val="006C0580"/>
    <w:rsid w:val="006D1CA8"/>
    <w:rsid w:val="006D2C84"/>
    <w:rsid w:val="006D5534"/>
    <w:rsid w:val="006E0241"/>
    <w:rsid w:val="006E1BA8"/>
    <w:rsid w:val="006E2B8F"/>
    <w:rsid w:val="006E7246"/>
    <w:rsid w:val="006F19F7"/>
    <w:rsid w:val="006F386B"/>
    <w:rsid w:val="006F633B"/>
    <w:rsid w:val="006F6533"/>
    <w:rsid w:val="006F6834"/>
    <w:rsid w:val="00703C51"/>
    <w:rsid w:val="007163FA"/>
    <w:rsid w:val="00736948"/>
    <w:rsid w:val="00736AEB"/>
    <w:rsid w:val="00736B62"/>
    <w:rsid w:val="0074098B"/>
    <w:rsid w:val="00740AF1"/>
    <w:rsid w:val="00742561"/>
    <w:rsid w:val="007446D2"/>
    <w:rsid w:val="00746C17"/>
    <w:rsid w:val="0075251F"/>
    <w:rsid w:val="007561F3"/>
    <w:rsid w:val="007605C7"/>
    <w:rsid w:val="00772AB1"/>
    <w:rsid w:val="00773F9F"/>
    <w:rsid w:val="00777BB2"/>
    <w:rsid w:val="00777BD7"/>
    <w:rsid w:val="00781406"/>
    <w:rsid w:val="00782892"/>
    <w:rsid w:val="00784D8B"/>
    <w:rsid w:val="00785178"/>
    <w:rsid w:val="00785D55"/>
    <w:rsid w:val="00791C05"/>
    <w:rsid w:val="00792A67"/>
    <w:rsid w:val="007A1A3E"/>
    <w:rsid w:val="007A2412"/>
    <w:rsid w:val="007A2AC5"/>
    <w:rsid w:val="007A75E3"/>
    <w:rsid w:val="007A7D95"/>
    <w:rsid w:val="007C0327"/>
    <w:rsid w:val="007C0C43"/>
    <w:rsid w:val="007C5A24"/>
    <w:rsid w:val="007E03CE"/>
    <w:rsid w:val="007E52D9"/>
    <w:rsid w:val="007F6C7B"/>
    <w:rsid w:val="00801DE3"/>
    <w:rsid w:val="00801F5F"/>
    <w:rsid w:val="00806019"/>
    <w:rsid w:val="00810034"/>
    <w:rsid w:val="008138AB"/>
    <w:rsid w:val="0081658F"/>
    <w:rsid w:val="00822F4E"/>
    <w:rsid w:val="00823098"/>
    <w:rsid w:val="0083073A"/>
    <w:rsid w:val="00830ED6"/>
    <w:rsid w:val="00841806"/>
    <w:rsid w:val="0084635F"/>
    <w:rsid w:val="00846BB9"/>
    <w:rsid w:val="0085158A"/>
    <w:rsid w:val="00855F2B"/>
    <w:rsid w:val="00867150"/>
    <w:rsid w:val="00871A12"/>
    <w:rsid w:val="00871C4E"/>
    <w:rsid w:val="00875EC5"/>
    <w:rsid w:val="00881995"/>
    <w:rsid w:val="008878E5"/>
    <w:rsid w:val="008909E9"/>
    <w:rsid w:val="0089361C"/>
    <w:rsid w:val="00893DC6"/>
    <w:rsid w:val="00894974"/>
    <w:rsid w:val="008A09E2"/>
    <w:rsid w:val="008A48E4"/>
    <w:rsid w:val="008A76E7"/>
    <w:rsid w:val="008C0A31"/>
    <w:rsid w:val="008C1CB3"/>
    <w:rsid w:val="008C20A4"/>
    <w:rsid w:val="008C3600"/>
    <w:rsid w:val="008C3699"/>
    <w:rsid w:val="008E3AFB"/>
    <w:rsid w:val="008E52C6"/>
    <w:rsid w:val="008E6E58"/>
    <w:rsid w:val="008F239D"/>
    <w:rsid w:val="008F4826"/>
    <w:rsid w:val="008F7713"/>
    <w:rsid w:val="0090410A"/>
    <w:rsid w:val="009248EB"/>
    <w:rsid w:val="009269CC"/>
    <w:rsid w:val="00926CE8"/>
    <w:rsid w:val="0092718E"/>
    <w:rsid w:val="00927E67"/>
    <w:rsid w:val="00931005"/>
    <w:rsid w:val="0093611F"/>
    <w:rsid w:val="00936E00"/>
    <w:rsid w:val="00940255"/>
    <w:rsid w:val="009529B3"/>
    <w:rsid w:val="00957511"/>
    <w:rsid w:val="00963F8C"/>
    <w:rsid w:val="009649C7"/>
    <w:rsid w:val="00964C5B"/>
    <w:rsid w:val="00975D56"/>
    <w:rsid w:val="00980540"/>
    <w:rsid w:val="00982C7A"/>
    <w:rsid w:val="00985A8C"/>
    <w:rsid w:val="00991F37"/>
    <w:rsid w:val="009A2028"/>
    <w:rsid w:val="009B6C61"/>
    <w:rsid w:val="009B7C76"/>
    <w:rsid w:val="009C0465"/>
    <w:rsid w:val="009C2B78"/>
    <w:rsid w:val="009E39D5"/>
    <w:rsid w:val="009F2C98"/>
    <w:rsid w:val="009F3821"/>
    <w:rsid w:val="009F730F"/>
    <w:rsid w:val="00A03CCA"/>
    <w:rsid w:val="00A03E6D"/>
    <w:rsid w:val="00A06176"/>
    <w:rsid w:val="00A267C1"/>
    <w:rsid w:val="00A31FBD"/>
    <w:rsid w:val="00A501E0"/>
    <w:rsid w:val="00A521B9"/>
    <w:rsid w:val="00A61A25"/>
    <w:rsid w:val="00A61BB2"/>
    <w:rsid w:val="00A6507C"/>
    <w:rsid w:val="00A651F9"/>
    <w:rsid w:val="00A6664F"/>
    <w:rsid w:val="00A7182C"/>
    <w:rsid w:val="00A75E01"/>
    <w:rsid w:val="00A75EC9"/>
    <w:rsid w:val="00A80CE6"/>
    <w:rsid w:val="00A850B9"/>
    <w:rsid w:val="00A95A09"/>
    <w:rsid w:val="00AA45E9"/>
    <w:rsid w:val="00AB00CC"/>
    <w:rsid w:val="00AB489D"/>
    <w:rsid w:val="00AB4BC8"/>
    <w:rsid w:val="00AB5404"/>
    <w:rsid w:val="00AC0A0B"/>
    <w:rsid w:val="00AC4692"/>
    <w:rsid w:val="00AD33E6"/>
    <w:rsid w:val="00AD3C3F"/>
    <w:rsid w:val="00AD4216"/>
    <w:rsid w:val="00AE355E"/>
    <w:rsid w:val="00AE6CF6"/>
    <w:rsid w:val="00AF212E"/>
    <w:rsid w:val="00AF4CB4"/>
    <w:rsid w:val="00AF6E37"/>
    <w:rsid w:val="00B0380A"/>
    <w:rsid w:val="00B0642A"/>
    <w:rsid w:val="00B07F97"/>
    <w:rsid w:val="00B2177D"/>
    <w:rsid w:val="00B21E9C"/>
    <w:rsid w:val="00B2233E"/>
    <w:rsid w:val="00B31662"/>
    <w:rsid w:val="00B31D15"/>
    <w:rsid w:val="00B35506"/>
    <w:rsid w:val="00B36BE0"/>
    <w:rsid w:val="00B36C52"/>
    <w:rsid w:val="00B41D59"/>
    <w:rsid w:val="00B42020"/>
    <w:rsid w:val="00B460FB"/>
    <w:rsid w:val="00B57AF6"/>
    <w:rsid w:val="00B657AC"/>
    <w:rsid w:val="00B70A30"/>
    <w:rsid w:val="00B733B2"/>
    <w:rsid w:val="00B74F83"/>
    <w:rsid w:val="00B75EE9"/>
    <w:rsid w:val="00B858FE"/>
    <w:rsid w:val="00B865FF"/>
    <w:rsid w:val="00B91590"/>
    <w:rsid w:val="00B92075"/>
    <w:rsid w:val="00BA0F98"/>
    <w:rsid w:val="00BA1640"/>
    <w:rsid w:val="00BA48C5"/>
    <w:rsid w:val="00BA6E53"/>
    <w:rsid w:val="00BB1945"/>
    <w:rsid w:val="00BB2E64"/>
    <w:rsid w:val="00BB586D"/>
    <w:rsid w:val="00BB6F1A"/>
    <w:rsid w:val="00BC4DF4"/>
    <w:rsid w:val="00BC6C92"/>
    <w:rsid w:val="00BD16BE"/>
    <w:rsid w:val="00BD5EBA"/>
    <w:rsid w:val="00BD68B2"/>
    <w:rsid w:val="00BE0DB1"/>
    <w:rsid w:val="00BE43F4"/>
    <w:rsid w:val="00BE491C"/>
    <w:rsid w:val="00BE63F7"/>
    <w:rsid w:val="00BE693A"/>
    <w:rsid w:val="00BE78BC"/>
    <w:rsid w:val="00BF26E7"/>
    <w:rsid w:val="00BF4103"/>
    <w:rsid w:val="00C13A0D"/>
    <w:rsid w:val="00C16208"/>
    <w:rsid w:val="00C20E2B"/>
    <w:rsid w:val="00C213A5"/>
    <w:rsid w:val="00C3733B"/>
    <w:rsid w:val="00C46853"/>
    <w:rsid w:val="00C515BE"/>
    <w:rsid w:val="00C52DD0"/>
    <w:rsid w:val="00C54709"/>
    <w:rsid w:val="00C55A56"/>
    <w:rsid w:val="00C56485"/>
    <w:rsid w:val="00C57A09"/>
    <w:rsid w:val="00C57B8F"/>
    <w:rsid w:val="00C6174C"/>
    <w:rsid w:val="00C622BB"/>
    <w:rsid w:val="00C64C46"/>
    <w:rsid w:val="00C6601D"/>
    <w:rsid w:val="00C73CBA"/>
    <w:rsid w:val="00C81214"/>
    <w:rsid w:val="00C871FD"/>
    <w:rsid w:val="00C92763"/>
    <w:rsid w:val="00C93014"/>
    <w:rsid w:val="00C9659B"/>
    <w:rsid w:val="00CA32F8"/>
    <w:rsid w:val="00CA4B08"/>
    <w:rsid w:val="00CB114F"/>
    <w:rsid w:val="00CB2871"/>
    <w:rsid w:val="00CB5607"/>
    <w:rsid w:val="00CC56EC"/>
    <w:rsid w:val="00CD121A"/>
    <w:rsid w:val="00CD237B"/>
    <w:rsid w:val="00CD4330"/>
    <w:rsid w:val="00CF0C23"/>
    <w:rsid w:val="00CF151E"/>
    <w:rsid w:val="00CF6445"/>
    <w:rsid w:val="00CF6BC7"/>
    <w:rsid w:val="00CF7D17"/>
    <w:rsid w:val="00D00099"/>
    <w:rsid w:val="00D02E0A"/>
    <w:rsid w:val="00D12B9D"/>
    <w:rsid w:val="00D14E42"/>
    <w:rsid w:val="00D245A3"/>
    <w:rsid w:val="00D258B1"/>
    <w:rsid w:val="00D375F7"/>
    <w:rsid w:val="00D40AEA"/>
    <w:rsid w:val="00D41C1E"/>
    <w:rsid w:val="00D469C5"/>
    <w:rsid w:val="00D710F8"/>
    <w:rsid w:val="00D7306C"/>
    <w:rsid w:val="00D73584"/>
    <w:rsid w:val="00D74E33"/>
    <w:rsid w:val="00D76A77"/>
    <w:rsid w:val="00D773A8"/>
    <w:rsid w:val="00D8282D"/>
    <w:rsid w:val="00D920A4"/>
    <w:rsid w:val="00D935D9"/>
    <w:rsid w:val="00D96A57"/>
    <w:rsid w:val="00DA168E"/>
    <w:rsid w:val="00DA25D2"/>
    <w:rsid w:val="00DA6CBC"/>
    <w:rsid w:val="00DA6DB8"/>
    <w:rsid w:val="00DA79D1"/>
    <w:rsid w:val="00DB1922"/>
    <w:rsid w:val="00DC5099"/>
    <w:rsid w:val="00DE6894"/>
    <w:rsid w:val="00DF0D5E"/>
    <w:rsid w:val="00DF212A"/>
    <w:rsid w:val="00DF46DD"/>
    <w:rsid w:val="00DF717E"/>
    <w:rsid w:val="00DF7480"/>
    <w:rsid w:val="00E02977"/>
    <w:rsid w:val="00E05793"/>
    <w:rsid w:val="00E0778E"/>
    <w:rsid w:val="00E15488"/>
    <w:rsid w:val="00E16ECB"/>
    <w:rsid w:val="00E17A0F"/>
    <w:rsid w:val="00E25F04"/>
    <w:rsid w:val="00E33965"/>
    <w:rsid w:val="00E35EB8"/>
    <w:rsid w:val="00E3639A"/>
    <w:rsid w:val="00E41CC8"/>
    <w:rsid w:val="00E42056"/>
    <w:rsid w:val="00E54C07"/>
    <w:rsid w:val="00E66236"/>
    <w:rsid w:val="00E70DDF"/>
    <w:rsid w:val="00E715CB"/>
    <w:rsid w:val="00E71890"/>
    <w:rsid w:val="00E71B7F"/>
    <w:rsid w:val="00E734AA"/>
    <w:rsid w:val="00E757CE"/>
    <w:rsid w:val="00E80621"/>
    <w:rsid w:val="00E80EED"/>
    <w:rsid w:val="00E80F4B"/>
    <w:rsid w:val="00E81DA3"/>
    <w:rsid w:val="00E860C5"/>
    <w:rsid w:val="00E90C75"/>
    <w:rsid w:val="00E95306"/>
    <w:rsid w:val="00E95737"/>
    <w:rsid w:val="00E9596A"/>
    <w:rsid w:val="00EB4AC1"/>
    <w:rsid w:val="00EB711F"/>
    <w:rsid w:val="00ED651E"/>
    <w:rsid w:val="00ED6CA0"/>
    <w:rsid w:val="00EE1637"/>
    <w:rsid w:val="00EE55F5"/>
    <w:rsid w:val="00EE60B5"/>
    <w:rsid w:val="00EE62D5"/>
    <w:rsid w:val="00EF322B"/>
    <w:rsid w:val="00EF5C91"/>
    <w:rsid w:val="00EF6E26"/>
    <w:rsid w:val="00F04356"/>
    <w:rsid w:val="00F047CD"/>
    <w:rsid w:val="00F103AC"/>
    <w:rsid w:val="00F1692B"/>
    <w:rsid w:val="00F20C53"/>
    <w:rsid w:val="00F2248C"/>
    <w:rsid w:val="00F24B9F"/>
    <w:rsid w:val="00F27467"/>
    <w:rsid w:val="00F30B49"/>
    <w:rsid w:val="00F314D8"/>
    <w:rsid w:val="00F31A6F"/>
    <w:rsid w:val="00F32597"/>
    <w:rsid w:val="00F3669D"/>
    <w:rsid w:val="00F402CA"/>
    <w:rsid w:val="00F47566"/>
    <w:rsid w:val="00F513D2"/>
    <w:rsid w:val="00F600EA"/>
    <w:rsid w:val="00F62050"/>
    <w:rsid w:val="00F64512"/>
    <w:rsid w:val="00F64B51"/>
    <w:rsid w:val="00F75FA5"/>
    <w:rsid w:val="00F7707A"/>
    <w:rsid w:val="00F77C31"/>
    <w:rsid w:val="00F81483"/>
    <w:rsid w:val="00F84600"/>
    <w:rsid w:val="00F904C8"/>
    <w:rsid w:val="00F91397"/>
    <w:rsid w:val="00F929B8"/>
    <w:rsid w:val="00F97E4A"/>
    <w:rsid w:val="00F97F2F"/>
    <w:rsid w:val="00FA048C"/>
    <w:rsid w:val="00FA15C1"/>
    <w:rsid w:val="00FA3241"/>
    <w:rsid w:val="00FA50B0"/>
    <w:rsid w:val="00FB0DEA"/>
    <w:rsid w:val="00FB50F7"/>
    <w:rsid w:val="00FB7175"/>
    <w:rsid w:val="00FC204B"/>
    <w:rsid w:val="00FC6D40"/>
    <w:rsid w:val="00FC7871"/>
    <w:rsid w:val="00FD01D7"/>
    <w:rsid w:val="00FE34DE"/>
    <w:rsid w:val="00FE6E21"/>
    <w:rsid w:val="00FF0ECD"/>
    <w:rsid w:val="00FF1236"/>
    <w:rsid w:val="00FF6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"/>
    <w:basedOn w:val="a"/>
    <w:link w:val="a4"/>
    <w:rsid w:val="007A2AC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4">
    <w:name w:val="Верхний колонтитул Знак"/>
    <w:aliases w:val="h Знак"/>
    <w:basedOn w:val="a0"/>
    <w:link w:val="a3"/>
    <w:rsid w:val="007A2AC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rsid w:val="007A2AC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Нижний колонтитул Знак"/>
    <w:basedOn w:val="a0"/>
    <w:link w:val="a5"/>
    <w:rsid w:val="007A2AC5"/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a7">
    <w:name w:val="Table Grid"/>
    <w:basedOn w:val="a1"/>
    <w:rsid w:val="007A2A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."/>
    <w:basedOn w:val="a"/>
    <w:rsid w:val="007A2AC5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 w:cs="Times New Roman"/>
      <w:sz w:val="20"/>
      <w:szCs w:val="20"/>
      <w:lang w:val="en-GB"/>
    </w:rPr>
  </w:style>
  <w:style w:type="paragraph" w:styleId="a8">
    <w:name w:val="Body Text"/>
    <w:basedOn w:val="a"/>
    <w:link w:val="a9"/>
    <w:rsid w:val="00E81DA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E81DA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"/>
    <w:basedOn w:val="a"/>
    <w:link w:val="a4"/>
    <w:rsid w:val="007A2AC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4">
    <w:name w:val="Верхний колонтитул Знак"/>
    <w:aliases w:val="h Знак"/>
    <w:basedOn w:val="a0"/>
    <w:link w:val="a3"/>
    <w:rsid w:val="007A2AC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rsid w:val="007A2AC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Нижний колонтитул Знак"/>
    <w:basedOn w:val="a0"/>
    <w:link w:val="a5"/>
    <w:rsid w:val="007A2AC5"/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a7">
    <w:name w:val="Table Grid"/>
    <w:basedOn w:val="a1"/>
    <w:rsid w:val="007A2A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."/>
    <w:basedOn w:val="a"/>
    <w:rsid w:val="007A2AC5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 w:cs="Times New Roman"/>
      <w:sz w:val="20"/>
      <w:szCs w:val="20"/>
      <w:lang w:val="en-GB"/>
    </w:rPr>
  </w:style>
  <w:style w:type="paragraph" w:styleId="a8">
    <w:name w:val="Body Text"/>
    <w:basedOn w:val="a"/>
    <w:link w:val="a9"/>
    <w:rsid w:val="00E81DA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E81DA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12</Pages>
  <Words>2772</Words>
  <Characters>15804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АНПЗ</Company>
  <LinksUpToDate>false</LinksUpToDate>
  <CharactersWithSpaces>18539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Олеся С. Макарова</cp:lastModifiedBy>
  <cp:revision>16</cp:revision>
  <dcterms:created xsi:type="dcterms:W3CDTF">2018-03-02T08:43:00Z</dcterms:created>
  <dcterms:modified xsi:type="dcterms:W3CDTF">2019-01-23T13:06:00Z</dcterms:modified>
</cp:coreProperties>
</file>